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90" w:after="0"/>
        <w:ind w:left="3782" w:right="3698" w:hanging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u w:val="thick"/>
          <w:shd w:fill="FFFFFF" w:val="clear"/>
        </w:rPr>
        <w:t>ANEXO II</w:t>
      </w:r>
    </w:p>
    <w:p>
      <w:pPr>
        <w:pStyle w:val="Normal"/>
        <w:widowControl w:val="false"/>
        <w:spacing w:lineRule="exact" w:line="240" w:before="2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Corpodetexto"/>
        <w:jc w:val="center"/>
        <w:rPr>
          <w:rFonts w:ascii="Calibri" w:hAnsi="Calibri"/>
          <w:b/>
          <w:b/>
          <w:bCs/>
          <w:i w:val="false"/>
          <w:i w:val="false"/>
          <w:iCs w:val="false"/>
          <w:u w:val="single"/>
        </w:rPr>
      </w:pPr>
      <w:r>
        <w:rPr>
          <w:rFonts w:ascii="Calibri" w:hAnsi="Calibri"/>
          <w:b/>
          <w:bCs/>
          <w:i w:val="false"/>
          <w:iCs w:val="false"/>
          <w:u w:val="single"/>
        </w:rPr>
        <w:t>RELATÓRIO DE SELEÇÃO</w:t>
      </w:r>
    </w:p>
    <w:p>
      <w:pPr>
        <w:pStyle w:val="Normal"/>
        <w:widowControl w:val="false"/>
        <w:spacing w:lineRule="exact" w:line="240" w:before="5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188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229"/>
        <w:gridCol w:w="412"/>
        <w:gridCol w:w="1720"/>
        <w:gridCol w:w="1281"/>
        <w:gridCol w:w="3685"/>
        <w:gridCol w:w="1561"/>
      </w:tblGrid>
      <w:tr>
        <w:trPr>
          <w:trHeight w:val="414" w:hRule="atLeast"/>
        </w:trPr>
        <w:tc>
          <w:tcPr>
            <w:tcW w:w="53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COMPONENTE CURRICULAR/SETOR</w:t>
            </w:r>
          </w:p>
        </w:tc>
        <w:tc>
          <w:tcPr>
            <w:tcW w:w="65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SÉRIE A SER ATENDIDA</w:t>
            </w:r>
          </w:p>
        </w:tc>
        <w:tc>
          <w:tcPr>
            <w:tcW w:w="8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NÚMERO DE VAGAS</w:t>
            </w:r>
          </w:p>
        </w:tc>
        <w:tc>
          <w:tcPr>
            <w:tcW w:w="34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6" w:before="0" w:after="0"/>
              <w:ind w:left="104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NÚMERO DE INSCRITOS(AS)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3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SERVIDOR ORIENTADOR(A)</w:t>
            </w:r>
          </w:p>
        </w:tc>
        <w:tc>
          <w:tcPr>
            <w:tcW w:w="82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3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DATA(S) DA SELEÇÃO</w:t>
            </w:r>
          </w:p>
        </w:tc>
        <w:tc>
          <w:tcPr>
            <w:tcW w:w="82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3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COORDENADOR(A) CURSO</w:t>
            </w:r>
          </w:p>
        </w:tc>
        <w:tc>
          <w:tcPr>
            <w:tcW w:w="82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03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024"/>
        <w:gridCol w:w="6321"/>
      </w:tblGrid>
      <w:tr>
        <w:trPr>
          <w:trHeight w:val="277" w:hRule="atLeast"/>
        </w:trPr>
        <w:tc>
          <w:tcPr>
            <w:tcW w:w="10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</w:rPr>
            </w:r>
          </w:p>
          <w:p>
            <w:pPr>
              <w:pStyle w:val="Normal"/>
              <w:widowControl w:val="false"/>
              <w:spacing w:lineRule="exact" w:line="258" w:before="0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CRITÉRIOS UTILIZADOS PARA SELEÇÃO</w:t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 xml:space="preserve">Desempenho acadêmico 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Nota no componente curricular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Entrevista (0-10)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Observações acerca da entrevista.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8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03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200"/>
        <w:gridCol w:w="8117"/>
      </w:tblGrid>
      <w:tr>
        <w:trPr>
          <w:trHeight w:val="515" w:hRule="atLeast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16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CANDIDATOS SELECIONADOS</w:t>
            </w:r>
          </w:p>
        </w:tc>
      </w:tr>
      <w:tr>
        <w:trPr>
          <w:trHeight w:val="460" w:hRule="atLeast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107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</w:rPr>
              <w:t xml:space="preserve">OBS: Devem ser apresentados somente os candidatos que estão aptos a desempenhar as atividades da monitoria.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107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</w:rPr>
              <w:t xml:space="preserve">          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</w:rPr>
              <w:t>Apresentar os candidatos selecionados por ordem de classificação, pois serão chamados nessa ordem.</w:t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85" w:right="8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CLASSIFICAÇÃO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246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NOME DO/A CANDIDATO/A</w:t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85" w:right="78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1º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85" w:right="78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2º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3º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4º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5º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6º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7º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  <w:t>8º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8" w:before="0" w:after="0"/>
              <w:ind w:left="85" w:right="78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0325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474"/>
        <w:gridCol w:w="5850"/>
      </w:tblGrid>
      <w:tr>
        <w:trPr>
          <w:trHeight w:val="516" w:hRule="atLeast"/>
        </w:trPr>
        <w:tc>
          <w:tcPr>
            <w:tcW w:w="10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16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CANDIDATOS NÃO SELECIONADOS</w:t>
            </w:r>
          </w:p>
        </w:tc>
      </w:tr>
      <w:tr>
        <w:trPr>
          <w:trHeight w:val="460" w:hRule="atLeast"/>
        </w:trPr>
        <w:tc>
          <w:tcPr>
            <w:tcW w:w="10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107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0"/>
                <w:szCs w:val="20"/>
              </w:rPr>
              <w:t>OBS: Devem ser apresentados candidatos que participaram do processo de seleção e que não estão aptos a desempenhar as atividades da monitoria, bem como os candidatos inscritos e que não compareceram à seleção.</w:t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65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NOME DA/O CANDIDATA/O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2320" w:right="2311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MOTIVOS</w:t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0"/>
          <w:szCs w:val="20"/>
          <w:shd w:fill="FFFFFF" w:val="clear"/>
        </w:rPr>
      </w:r>
    </w:p>
    <w:tbl>
      <w:tblPr>
        <w:tblW w:w="10345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921"/>
        <w:gridCol w:w="4423"/>
      </w:tblGrid>
      <w:tr>
        <w:trPr>
          <w:trHeight w:val="515" w:hRule="atLeast"/>
        </w:trPr>
        <w:tc>
          <w:tcPr>
            <w:tcW w:w="5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16" w:after="0"/>
              <w:ind w:left="22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SERVIDORES QUE PARTICIPARAM DA SELEÇÃO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16" w:after="0"/>
              <w:ind w:left="1427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</w:rPr>
              <w:t>ASSINATURA</w:t>
            </w:r>
          </w:p>
        </w:tc>
      </w:tr>
      <w:tr>
        <w:trPr>
          <w:trHeight w:val="278" w:hRule="atLeast"/>
        </w:trPr>
        <w:tc>
          <w:tcPr>
            <w:tcW w:w="5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5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5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</w:r>
    </w:p>
    <w:tbl>
      <w:tblPr>
        <w:tblW w:w="10345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771"/>
        <w:gridCol w:w="3573"/>
      </w:tblGrid>
      <w:tr>
        <w:trPr>
          <w:trHeight w:val="1655" w:hRule="atLeast"/>
        </w:trPr>
        <w:tc>
          <w:tcPr>
            <w:tcW w:w="6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3" w:before="0" w:after="0"/>
              <w:ind w:left="107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  <w:shd w:fill="FFFFFF" w:val="clear"/>
              </w:rPr>
              <w:t>ASSINATURA E CARIMBO DO COORDENADOR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3" w:before="0" w:after="0"/>
              <w:ind w:left="107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  <w:shd w:fill="FFFFFF" w:val="clear"/>
              </w:rPr>
              <w:t>LOCAL E DATA:</w:t>
            </w:r>
          </w:p>
        </w:tc>
      </w:tr>
    </w:tbl>
    <w:p>
      <w:pPr>
        <w:pStyle w:val="Normal"/>
        <w:widowControl w:val="false"/>
        <w:spacing w:lineRule="exact" w:line="252" w:before="0" w:after="0"/>
        <w:ind w:left="232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u w:val="thick"/>
          <w:shd w:fill="FFFFFF" w:val="clear"/>
        </w:rPr>
        <w:t>ANEXAR À PROPOSTA: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516" w:leader="none"/>
        </w:tabs>
        <w:spacing w:lineRule="exact" w:line="252" w:before="2" w:after="0"/>
        <w:ind w:left="720" w:right="0" w:hanging="283"/>
        <w:jc w:val="left"/>
        <w:rPr>
          <w:rFonts w:ascii="Calibri" w:hAnsi="Calibri"/>
          <w:sz w:val="20"/>
          <w:szCs w:val="20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  <w:t>Histórico Escolar dos candidatos selecionados;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516" w:leader="none"/>
        </w:tabs>
        <w:spacing w:lineRule="exact" w:line="252" w:before="0" w:after="0"/>
        <w:ind w:left="720" w:right="0" w:hanging="283"/>
        <w:jc w:val="left"/>
        <w:rPr/>
      </w:pPr>
      <w:r>
        <w:rPr>
          <w:rFonts w:eastAsia="Times New Roman" w:cs="Times New Roman" w:ascii="Calibri" w:hAnsi="Calibri"/>
          <w:b/>
          <w:color w:val="00000A"/>
          <w:spacing w:val="0"/>
          <w:sz w:val="20"/>
          <w:szCs w:val="20"/>
          <w:shd w:fill="FFFFFF" w:val="clear"/>
        </w:rPr>
        <w:t>Formulários de inscrição.</w:t>
      </w:r>
    </w:p>
    <w:sectPr>
      <w:headerReference w:type="default" r:id="rId2"/>
      <w:type w:val="nextPage"/>
      <w:pgSz w:w="12240" w:h="15840"/>
      <w:pgMar w:left="1417" w:right="1417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ListLabel1">
    <w:name w:val="ListLabel 1"/>
    <w:qFormat/>
    <w:rPr>
      <w:rFonts w:ascii="Calibri" w:hAnsi="Calibri" w:cs="Symbol"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LibreOffice/5.0.2.2$Windows_x86 LibreOffice_project/37b43f919e4de5eeaca9b9755ed688758a8251fe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2019-03-19T20:54:35Z</dcterms:modified>
  <cp:revision>2</cp:revision>
</cp:coreProperties>
</file>