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eastAsia="Calibri" w:ascii="Calibri" w:hAnsi="Calibri"/>
          <w:b/>
          <w:sz w:val="22"/>
          <w:szCs w:val="22"/>
        </w:rPr>
        <w:t>Edital IFMT nº 31</w:t>
      </w:r>
      <w:bookmarkStart w:id="0" w:name="_GoBack"/>
      <w:bookmarkEnd w:id="0"/>
      <w:r>
        <w:rPr>
          <w:rFonts w:eastAsia="Calibri" w:ascii="Calibri" w:hAnsi="Calibri"/>
          <w:b/>
          <w:sz w:val="22"/>
          <w:szCs w:val="22"/>
        </w:rPr>
        <w:t>/2023</w:t>
      </w:r>
    </w:p>
    <w:p>
      <w:pPr>
        <w:pStyle w:val="Normal1"/>
        <w:jc w:val="center"/>
        <w:rPr>
          <w:rFonts w:ascii="Calibri" w:hAnsi="Calibri"/>
          <w:sz w:val="22"/>
          <w:szCs w:val="22"/>
        </w:rPr>
      </w:pPr>
      <w:r>
        <w:rPr>
          <w:rFonts w:eastAsia="Calibri" w:cs="Open Sans" w:ascii="Calibri" w:hAnsi="Calibri"/>
          <w:b/>
          <w:sz w:val="22"/>
          <w:szCs w:val="22"/>
        </w:rPr>
        <w:t>Processo Seletivo Simplificado para a Contratação por Tempo Determinado de Professor Substituto para o Instituto Federal de Mato Grosso</w:t>
      </w:r>
    </w:p>
    <w:p>
      <w:pPr>
        <w:pStyle w:val="Normal"/>
        <w:spacing w:lineRule="auto" w:line="288"/>
        <w:jc w:val="center"/>
        <w:rPr>
          <w:rFonts w:ascii="Calibri" w:hAnsi="Calibri" w:cs="Open Sans"/>
          <w:b/>
          <w:b/>
          <w:bCs/>
          <w:sz w:val="22"/>
          <w:szCs w:val="22"/>
          <w:u w:val="single"/>
        </w:rPr>
      </w:pPr>
      <w:r>
        <w:rPr>
          <w:rFonts w:cs="Open Sans" w:ascii="Calibri" w:hAnsi="Calibri"/>
          <w:b/>
          <w:bCs/>
          <w:sz w:val="22"/>
          <w:szCs w:val="22"/>
          <w:u w:val="single"/>
        </w:rPr>
        <w:t>ANEXO I</w:t>
      </w:r>
    </w:p>
    <w:p>
      <w:pPr>
        <w:pStyle w:val="Normal"/>
        <w:spacing w:lineRule="auto" w:line="288"/>
        <w:jc w:val="center"/>
        <w:rPr>
          <w:rFonts w:ascii="Calibri" w:hAnsi="Calibri"/>
          <w:sz w:val="22"/>
          <w:szCs w:val="22"/>
        </w:rPr>
      </w:pPr>
      <w:r>
        <w:rPr>
          <w:rFonts w:cs="Open Sans" w:ascii="Calibri" w:hAnsi="Calibri"/>
          <w:b/>
          <w:bCs/>
          <w:sz w:val="22"/>
          <w:szCs w:val="22"/>
        </w:rPr>
        <w:t>CRONOGRAMA</w:t>
      </w:r>
    </w:p>
    <w:tbl>
      <w:tblPr>
        <w:tblW w:w="9335" w:type="dxa"/>
        <w:jc w:val="left"/>
        <w:tblInd w:w="-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97"/>
        <w:gridCol w:w="2703"/>
        <w:gridCol w:w="3135"/>
      </w:tblGrid>
      <w:tr>
        <w:trPr/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Open Sans" w:ascii="Calibri" w:hAnsi="Calibri"/>
                <w:b/>
                <w:sz w:val="22"/>
                <w:szCs w:val="22"/>
              </w:rPr>
              <w:t>Evento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Open Sans" w:ascii="Calibri" w:hAnsi="Calibri"/>
                <w:b/>
                <w:sz w:val="22"/>
                <w:szCs w:val="22"/>
              </w:rPr>
              <w:t>Data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Open Sans" w:ascii="Calibri" w:hAnsi="Calibri"/>
                <w:b/>
                <w:sz w:val="22"/>
                <w:szCs w:val="22"/>
              </w:rPr>
              <w:t>Local</w:t>
            </w:r>
          </w:p>
        </w:tc>
      </w:tr>
      <w:tr>
        <w:trPr/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Open Sans" w:ascii="Calibri" w:hAnsi="Calibri"/>
                <w:sz w:val="22"/>
                <w:szCs w:val="22"/>
              </w:rPr>
              <w:t>Inscrição (via internet) e envio da documentação disposta no item 2.3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88"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  <w:t xml:space="preserve">28.02.2023 a 09.03.2023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  <w:hyperlink r:id="rId2">
              <w:r>
                <w:rPr>
                  <w:rStyle w:val="LinkdaInternet"/>
                  <w:rFonts w:cs="Open Sans" w:ascii="Calibri" w:hAnsi="Calibri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>
        <w:trPr/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cs="Open Sans" w:ascii="Calibri" w:hAnsi="Calibri"/>
                <w:sz w:val="22"/>
                <w:szCs w:val="22"/>
              </w:rPr>
              <w:t>Envio de requerimento de isenção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88" w:before="20" w:after="20"/>
              <w:jc w:val="center"/>
              <w:rPr>
                <w:rFonts w:ascii="Calibri" w:hAnsi="Calibri" w:cs="Open Sans"/>
                <w:b/>
                <w:b/>
                <w:sz w:val="22"/>
                <w:szCs w:val="22"/>
                <w:highlight w:val="yellow"/>
              </w:rPr>
            </w:pPr>
            <w:r>
              <w:rPr>
                <w:rStyle w:val="Strong"/>
                <w:rFonts w:ascii="Calibri" w:hAnsi="Calibri"/>
                <w:color w:val="000000"/>
                <w:sz w:val="22"/>
                <w:szCs w:val="22"/>
              </w:rPr>
              <w:t>28.02.2023 até às 23h59min do dia 01.03.2023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hyperlink r:id="rId3">
              <w:r>
                <w:rPr>
                  <w:rStyle w:val="LinkdaInternet"/>
                  <w:rFonts w:cs="Calibri" w:ascii="Calibri" w:hAnsi="Calibri"/>
                </w:rPr>
                <w:t>https://forms.gle/cZ9EZ39bvu3zRiu77</w:t>
              </w:r>
            </w:hyperlink>
          </w:p>
        </w:tc>
      </w:tr>
      <w:tr>
        <w:trPr/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cs="Open Sans" w:ascii="Calibri" w:hAnsi="Calibri"/>
                <w:sz w:val="22"/>
                <w:szCs w:val="22"/>
              </w:rPr>
              <w:t>Solicitação de uso de nome social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88" w:before="20" w:after="20"/>
              <w:jc w:val="center"/>
              <w:rPr>
                <w:rStyle w:val="Strong"/>
                <w:rFonts w:ascii="Calibri" w:hAnsi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Style w:val="Strong"/>
                <w:rFonts w:ascii="Calibri" w:hAnsi="Calibri"/>
                <w:color w:val="000000"/>
                <w:sz w:val="22"/>
                <w:szCs w:val="22"/>
                <w:shd w:fill="FFFFFF" w:val="clear"/>
              </w:rPr>
              <w:t>Até às 17h do dia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88" w:before="20" w:after="20"/>
              <w:jc w:val="center"/>
              <w:rPr>
                <w:rStyle w:val="Strong"/>
                <w:rFonts w:ascii="Calibri" w:hAnsi="Calibri"/>
                <w:color w:val="000000"/>
                <w:sz w:val="22"/>
                <w:szCs w:val="22"/>
                <w:highlight w:val="yellow"/>
                <w:shd w:fill="FFFFFF" w:val="clear"/>
              </w:rPr>
            </w:pPr>
            <w:r>
              <w:rPr>
                <w:rStyle w:val="Strong"/>
                <w:rFonts w:ascii="Calibri" w:hAnsi="Calibri"/>
                <w:color w:val="000000"/>
                <w:sz w:val="22"/>
                <w:szCs w:val="22"/>
                <w:shd w:fill="FFFFFF" w:val="clear"/>
              </w:rPr>
              <w:t>10.03.2023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E-mail </w:t>
            </w:r>
            <w:r>
              <w:rPr>
                <w:rFonts w:ascii="Calibri" w:hAnsi="Calibri"/>
                <w:sz w:val="22"/>
                <w:szCs w:val="22"/>
              </w:rPr>
              <w:t xml:space="preserve">da Diretoria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de Política e Ingresso e Seleções: proen.dpi@ifmt.edu.br</w:t>
            </w:r>
          </w:p>
        </w:tc>
      </w:tr>
      <w:tr>
        <w:trPr/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cs="Open Sans" w:ascii="Calibri" w:hAnsi="Calibri"/>
                <w:sz w:val="22"/>
                <w:szCs w:val="22"/>
              </w:rPr>
              <w:t>Envio do laudo médico e</w:t>
            </w:r>
          </w:p>
          <w:p>
            <w:pPr>
              <w:pStyle w:val="Normal"/>
              <w:widowControl w:val="false"/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cs="Open Sans" w:ascii="Calibri" w:hAnsi="Calibri"/>
                <w:sz w:val="22"/>
                <w:szCs w:val="22"/>
              </w:rPr>
              <w:t>requerimento de atendimento</w:t>
            </w:r>
          </w:p>
          <w:p>
            <w:pPr>
              <w:pStyle w:val="Normal"/>
              <w:widowControl w:val="false"/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cs="Open Sans" w:ascii="Calibri" w:hAnsi="Calibri"/>
                <w:sz w:val="22"/>
                <w:szCs w:val="22"/>
              </w:rPr>
              <w:t>especial - candidato PCD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88" w:before="20" w:after="20"/>
              <w:jc w:val="center"/>
              <w:rPr>
                <w:rStyle w:val="Strong"/>
                <w:rFonts w:ascii="Calibri" w:hAnsi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Style w:val="Strong"/>
                <w:rFonts w:ascii="Calibri" w:hAnsi="Calibri"/>
                <w:color w:val="000000"/>
                <w:sz w:val="22"/>
                <w:szCs w:val="22"/>
                <w:shd w:fill="FFFFFF" w:val="clear"/>
              </w:rPr>
              <w:t>Até às 17h do dia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88" w:before="20" w:after="20"/>
              <w:jc w:val="center"/>
              <w:rPr>
                <w:rStyle w:val="Strong"/>
                <w:rFonts w:ascii="Calibri" w:hAnsi="Calibri"/>
                <w:color w:val="000000"/>
                <w:sz w:val="22"/>
                <w:szCs w:val="22"/>
                <w:highlight w:val="yellow"/>
                <w:shd w:fill="FFFFFF" w:val="clear"/>
              </w:rPr>
            </w:pPr>
            <w:r>
              <w:rPr>
                <w:rStyle w:val="Strong"/>
                <w:rFonts w:ascii="Calibri" w:hAnsi="Calibri"/>
                <w:color w:val="000000"/>
                <w:sz w:val="22"/>
                <w:szCs w:val="22"/>
                <w:shd w:fill="FFFFFF" w:val="clear"/>
              </w:rPr>
              <w:t>10.03.2023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E-mail da Diretoria de Política e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Ingresso e Seleções: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proen.dpi@ifmt.edu.br</w:t>
            </w:r>
          </w:p>
        </w:tc>
      </w:tr>
      <w:tr>
        <w:trPr/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cs="Open Sans" w:ascii="Calibri" w:hAnsi="Calibri"/>
                <w:sz w:val="22"/>
                <w:szCs w:val="22"/>
              </w:rPr>
              <w:t>Relação dos candidatos com pedidos de isenção deferidos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88" w:before="20" w:after="20"/>
              <w:jc w:val="center"/>
              <w:rPr>
                <w:rFonts w:ascii="Calibri" w:hAnsi="Calibri" w:cs="Open Sans"/>
                <w:b/>
                <w:b/>
                <w:sz w:val="22"/>
                <w:szCs w:val="22"/>
                <w:highlight w:val="yellow"/>
              </w:rPr>
            </w:pPr>
            <w:r>
              <w:rPr>
                <w:rStyle w:val="Strong"/>
                <w:rFonts w:ascii="Calibri" w:hAnsi="Calibri"/>
                <w:color w:val="000000"/>
                <w:sz w:val="22"/>
                <w:szCs w:val="22"/>
                <w:shd w:fill="FFFFFF" w:val="clear"/>
              </w:rPr>
              <w:t>07.03.2023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">
              <w:r>
                <w:rPr>
                  <w:rStyle w:val="LinkdaInternet"/>
                  <w:rFonts w:cs="Open Sans" w:ascii="Calibri" w:hAnsi="Calibri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>
        <w:trPr/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cs="Open Sans" w:ascii="Calibri" w:hAnsi="Calibri"/>
                <w:sz w:val="22"/>
                <w:szCs w:val="22"/>
              </w:rPr>
              <w:t>Solicitação de atendimento especial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88" w:before="20" w:after="20"/>
              <w:jc w:val="center"/>
              <w:rPr>
                <w:rStyle w:val="Strong"/>
                <w:rFonts w:ascii="Calibri" w:hAnsi="Calibri"/>
                <w:color w:val="000000"/>
                <w:sz w:val="22"/>
                <w:szCs w:val="22"/>
                <w:highlight w:val="yellow"/>
                <w:shd w:fill="FFFFFF" w:val="clear"/>
              </w:rPr>
            </w:pPr>
            <w:r>
              <w:rPr>
                <w:rStyle w:val="Strong"/>
                <w:rFonts w:ascii="Calibri" w:hAnsi="Calibri"/>
                <w:color w:val="000000"/>
                <w:sz w:val="22"/>
                <w:szCs w:val="22"/>
                <w:shd w:fill="FFFFFF" w:val="clear"/>
              </w:rPr>
              <w:t>até às 17 (dezessete) horas do dia 10.03.2023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E-mail </w:t>
            </w:r>
            <w:r>
              <w:rPr>
                <w:rFonts w:ascii="Calibri" w:hAnsi="Calibri"/>
                <w:sz w:val="22"/>
                <w:szCs w:val="22"/>
              </w:rPr>
              <w:t xml:space="preserve">da Diretoria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de Política e Ingresso e Seleções: proen.dpi@ifmt.edu.br</w:t>
            </w:r>
          </w:p>
        </w:tc>
      </w:tr>
      <w:tr>
        <w:trPr/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cs="Open Sans" w:ascii="Calibri" w:hAnsi="Calibri"/>
                <w:sz w:val="22"/>
                <w:szCs w:val="22"/>
              </w:rPr>
              <w:t>Pagamento da Inscrição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88" w:before="20" w:after="20"/>
              <w:jc w:val="center"/>
              <w:rPr>
                <w:rStyle w:val="Strong"/>
                <w:rFonts w:ascii="Calibri" w:hAnsi="Calibri" w:cs="Open Sans"/>
                <w:color w:val="000000"/>
                <w:sz w:val="22"/>
                <w:szCs w:val="22"/>
                <w:highlight w:val="yellow"/>
                <w:shd w:fill="FFFFFF" w:val="clear"/>
              </w:rPr>
            </w:pPr>
            <w:r>
              <w:rPr>
                <w:rStyle w:val="Strong"/>
                <w:rFonts w:ascii="Calibri" w:hAnsi="Calibri"/>
                <w:color w:val="000000"/>
                <w:sz w:val="22"/>
                <w:szCs w:val="22"/>
                <w:shd w:fill="FFFFFF" w:val="clear"/>
              </w:rPr>
              <w:t>até o dia 10.03.2023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Style w:val="LinkdaInternet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>
              <w:rPr>
                <w:rStyle w:val="LinkdaInternet"/>
                <w:rFonts w:cs="Open Sans" w:ascii="Calibri" w:hAnsi="Calibri"/>
                <w:color w:val="auto"/>
                <w:sz w:val="22"/>
                <w:szCs w:val="22"/>
                <w:u w:val="none"/>
              </w:rPr>
              <w:t>-</w:t>
            </w:r>
          </w:p>
        </w:tc>
      </w:tr>
      <w:tr>
        <w:trPr/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cs="Open Sans" w:ascii="Calibri" w:hAnsi="Calibri"/>
                <w:sz w:val="22"/>
                <w:szCs w:val="22"/>
              </w:rPr>
              <w:t>Listagem das inscrições deferidas e indeferidas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Style w:val="Strong"/>
                <w:rFonts w:ascii="Calibri" w:hAnsi="Calibri" w:cs="Open Sans"/>
                <w:color w:val="000000"/>
                <w:sz w:val="22"/>
                <w:szCs w:val="22"/>
                <w:highlight w:val="yellow"/>
                <w:shd w:fill="FFFFFF" w:val="clear"/>
              </w:rPr>
            </w:pPr>
            <w:r>
              <w:rPr>
                <w:rStyle w:val="Strong"/>
                <w:rFonts w:cs="Open Sans" w:ascii="Calibri" w:hAnsi="Calibri"/>
                <w:color w:val="000000"/>
                <w:sz w:val="22"/>
                <w:szCs w:val="22"/>
                <w:shd w:fill="FFFFFF" w:val="clear"/>
              </w:rPr>
              <w:t>17.03.2023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Style w:val="LinkdaInternet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hyperlink r:id="rId5">
              <w:r>
                <w:rPr>
                  <w:rStyle w:val="LinkdaInternet"/>
                  <w:rFonts w:cs="Open Sans" w:ascii="Calibri" w:hAnsi="Calibri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>
        <w:trPr/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cs="Open Sans" w:ascii="Calibri" w:hAnsi="Calibri"/>
                <w:sz w:val="22"/>
                <w:szCs w:val="22"/>
              </w:rPr>
              <w:t>Sorteio da Prova Didática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Style w:val="Strong"/>
                <w:rFonts w:ascii="Calibri" w:hAnsi="Calibri" w:cs="Open Sans"/>
                <w:color w:val="000000"/>
                <w:sz w:val="22"/>
                <w:szCs w:val="22"/>
                <w:highlight w:val="yellow"/>
                <w:shd w:fill="FFFFFF" w:val="clear"/>
              </w:rPr>
            </w:pPr>
            <w:r>
              <w:rPr>
                <w:rStyle w:val="Strong"/>
                <w:rFonts w:cs="Open Sans" w:ascii="Calibri" w:hAnsi="Calibri"/>
                <w:color w:val="000000"/>
                <w:sz w:val="22"/>
                <w:szCs w:val="22"/>
                <w:shd w:fill="FFFFFF" w:val="clear"/>
              </w:rPr>
              <w:t>20.03.2023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/>
            </w:pPr>
            <w:r>
              <w:rPr>
                <w:rStyle w:val="LinkdaInternet"/>
                <w:rFonts w:cs="Open Sans" w:ascii="Calibri" w:hAnsi="Calibri"/>
                <w:color w:val="auto"/>
                <w:sz w:val="22"/>
                <w:szCs w:val="22"/>
                <w:u w:val="none"/>
              </w:rPr>
              <w:t>Site do campus o qual o candidato concorre a vaga</w:t>
            </w:r>
          </w:p>
        </w:tc>
      </w:tr>
      <w:tr>
        <w:trPr/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cs="Open Sans" w:ascii="Calibri" w:hAnsi="Calibri"/>
                <w:sz w:val="22"/>
                <w:szCs w:val="22"/>
              </w:rPr>
              <w:t>Recurso contra a listagem de inscrições deferidas e indeferidas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Style w:val="Strong"/>
                <w:rFonts w:ascii="Calibri" w:hAnsi="Calibri" w:cs="Open Sans"/>
                <w:color w:val="000000"/>
                <w:sz w:val="22"/>
                <w:szCs w:val="22"/>
                <w:highlight w:val="yellow"/>
                <w:shd w:fill="FFFFFF" w:val="clear"/>
              </w:rPr>
            </w:pPr>
            <w:r>
              <w:rPr>
                <w:rStyle w:val="Strong"/>
                <w:rFonts w:cs="Open Sans" w:ascii="Calibri" w:hAnsi="Calibri"/>
                <w:color w:val="000000"/>
                <w:sz w:val="22"/>
                <w:szCs w:val="22"/>
                <w:shd w:fill="FFFFFF" w:val="clear"/>
              </w:rPr>
              <w:t>Até as 17h do dia 20.03.2023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Style w:val="LinkdaInternet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E-mail </w:t>
            </w:r>
            <w:r>
              <w:rPr>
                <w:rFonts w:ascii="Calibri" w:hAnsi="Calibri"/>
                <w:sz w:val="22"/>
                <w:szCs w:val="22"/>
              </w:rPr>
              <w:t xml:space="preserve">da Diretoria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de Política e Ingresso e Seleções: proen.dpi@ifmt.edu.br</w:t>
            </w:r>
          </w:p>
        </w:tc>
      </w:tr>
      <w:tr>
        <w:trPr/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cs="Open Sans" w:ascii="Calibri" w:hAnsi="Calibri"/>
                <w:sz w:val="22"/>
                <w:szCs w:val="22"/>
              </w:rPr>
              <w:t>Resultado do recurso contra a listagem de inscrições deferidas e indeferidas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Style w:val="Strong"/>
                <w:rFonts w:ascii="Calibri" w:hAnsi="Calibri" w:cs="Open Sans"/>
                <w:color w:val="000000"/>
                <w:sz w:val="22"/>
                <w:szCs w:val="22"/>
                <w:highlight w:val="yellow"/>
                <w:shd w:fill="FFFFFF" w:val="clear"/>
              </w:rPr>
            </w:pPr>
            <w:r>
              <w:rPr>
                <w:rStyle w:val="Strong"/>
                <w:rFonts w:cs="Open Sans" w:ascii="Calibri" w:hAnsi="Calibri"/>
                <w:color w:val="000000"/>
                <w:sz w:val="22"/>
                <w:szCs w:val="22"/>
                <w:shd w:fill="FFFFFF" w:val="clear"/>
              </w:rPr>
              <w:t>23.03.2023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Style w:val="LinkdaInternet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hyperlink r:id="rId6">
              <w:r>
                <w:rPr>
                  <w:rStyle w:val="LinkdaInternet"/>
                  <w:rFonts w:cs="Open Sans" w:ascii="Calibri" w:hAnsi="Calibri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>
        <w:trPr/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cs="Open Sans" w:ascii="Calibri" w:hAnsi="Calibri"/>
                <w:sz w:val="22"/>
                <w:szCs w:val="22"/>
              </w:rPr>
              <w:t>Listagem das inscrições deferidas e indeferidas – pós-recursos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Style w:val="Strong"/>
                <w:rFonts w:ascii="Calibri" w:hAnsi="Calibri" w:cs="Open Sans"/>
                <w:color w:val="000000"/>
                <w:sz w:val="22"/>
                <w:szCs w:val="22"/>
                <w:shd w:fill="FFFFFF" w:val="clear"/>
              </w:rPr>
            </w:pPr>
            <w:r>
              <w:rPr>
                <w:rStyle w:val="Strong"/>
                <w:rFonts w:cs="Open Sans" w:ascii="Calibri" w:hAnsi="Calibri"/>
                <w:color w:val="000000"/>
                <w:sz w:val="22"/>
                <w:szCs w:val="22"/>
                <w:shd w:fill="FFFFFF" w:val="clear"/>
              </w:rPr>
              <w:t>23.03.2023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/>
            </w:pPr>
            <w:hyperlink r:id="rId7">
              <w:r>
                <w:rPr>
                  <w:rStyle w:val="LinkdaInternet"/>
                  <w:rFonts w:cs="Open Sans" w:ascii="Calibri" w:hAnsi="Calibri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>
        <w:trPr/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cs="Open Sans" w:ascii="Calibri" w:hAnsi="Calibri"/>
                <w:sz w:val="22"/>
                <w:szCs w:val="22"/>
              </w:rPr>
              <w:t>Divulgação da Portaria de Designação da Banca Examinadora da Prova de Desempenho Didático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Style w:val="Strong"/>
                <w:rFonts w:ascii="Calibri" w:hAnsi="Calibri" w:cs="Open Sans"/>
                <w:color w:val="000000"/>
                <w:sz w:val="22"/>
                <w:szCs w:val="22"/>
                <w:shd w:fill="FFFFFF" w:val="clear"/>
              </w:rPr>
            </w:pPr>
            <w:r>
              <w:rPr>
                <w:rStyle w:val="Strong"/>
                <w:rFonts w:cs="Open Sans" w:ascii="Calibri" w:hAnsi="Calibri"/>
                <w:color w:val="000000"/>
                <w:sz w:val="22"/>
                <w:szCs w:val="22"/>
                <w:shd w:fill="FFFFFF" w:val="clear"/>
              </w:rPr>
              <w:t>23.03.2023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Style w:val="LinkdaInternet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>
              <w:rPr>
                <w:rStyle w:val="LinkdaInternet"/>
                <w:rFonts w:cs="Open Sans" w:ascii="Calibri" w:hAnsi="Calibri"/>
                <w:color w:val="auto"/>
                <w:sz w:val="22"/>
                <w:szCs w:val="22"/>
                <w:u w:val="none"/>
              </w:rPr>
              <w:t>Site do campus o qual o candidato concorre a vaga</w:t>
            </w:r>
          </w:p>
        </w:tc>
      </w:tr>
      <w:tr>
        <w:trPr/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cs="Open Sans" w:ascii="Calibri" w:hAnsi="Calibri"/>
                <w:sz w:val="22"/>
                <w:szCs w:val="22"/>
              </w:rPr>
              <w:t>Prova de Desempenho Didático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Style w:val="Strong"/>
                <w:rFonts w:ascii="Calibri" w:hAnsi="Calibri" w:cs="Open Sans"/>
                <w:color w:val="000000"/>
                <w:sz w:val="22"/>
                <w:szCs w:val="22"/>
                <w:highlight w:val="yellow"/>
                <w:shd w:fill="FFFFFF" w:val="clear"/>
              </w:rPr>
            </w:pPr>
            <w:r>
              <w:rPr>
                <w:rStyle w:val="Strong"/>
                <w:rFonts w:cs="Open Sans" w:ascii="Calibri" w:hAnsi="Calibri"/>
                <w:color w:val="000000"/>
                <w:sz w:val="22"/>
                <w:szCs w:val="22"/>
                <w:shd w:fill="FFFFFF" w:val="clear"/>
              </w:rPr>
              <w:t>27 e 28.03.2023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LinkdaInternet"/>
                <w:rFonts w:cs="Open Sans" w:ascii="Calibri" w:hAnsi="Calibri"/>
                <w:color w:val="auto"/>
                <w:sz w:val="22"/>
                <w:szCs w:val="22"/>
                <w:u w:val="none"/>
              </w:rPr>
              <w:t>Link disponibilizado pelo campus que concorreu a vaga</w:t>
            </w:r>
          </w:p>
        </w:tc>
      </w:tr>
      <w:tr>
        <w:trPr/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Open Sans" w:ascii="Calibri" w:hAnsi="Calibri"/>
                <w:sz w:val="22"/>
                <w:szCs w:val="22"/>
              </w:rPr>
              <w:t xml:space="preserve">Divulgação do Resultado Preliminar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cs="Open Sans" w:ascii="Calibri" w:hAnsi="Calibri"/>
                <w:b/>
                <w:color w:val="000000"/>
                <w:sz w:val="22"/>
                <w:szCs w:val="22"/>
                <w:shd w:fill="FFFFFF" w:val="clear"/>
              </w:rPr>
              <w:t>Até às 17h do dia 30.03.2023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hyperlink r:id="rId8">
              <w:r>
                <w:rPr>
                  <w:rStyle w:val="LinkdaInternet"/>
                  <w:rFonts w:cs="Open Sans" w:ascii="Calibri" w:hAnsi="Calibri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>
        <w:trPr/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Open Sans" w:ascii="Calibri" w:hAnsi="Calibri"/>
                <w:sz w:val="22"/>
                <w:szCs w:val="22"/>
              </w:rPr>
              <w:t xml:space="preserve">Interposição de recursos contra a pontuação obtida na </w:t>
            </w:r>
            <w:r>
              <w:rPr>
                <w:rFonts w:ascii="Calibri" w:hAnsi="Calibri"/>
                <w:sz w:val="22"/>
                <w:szCs w:val="22"/>
              </w:rPr>
              <w:t>Prova de Desempenho Didática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Open Sans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shd w:fill="FFFFFF" w:val="clear"/>
              </w:rPr>
              <w:t>Até as 17h do dia 31.03.2023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E-mail </w:t>
            </w:r>
            <w:r>
              <w:rPr>
                <w:rFonts w:ascii="Calibri" w:hAnsi="Calibri"/>
                <w:sz w:val="22"/>
                <w:szCs w:val="22"/>
              </w:rPr>
              <w:t xml:space="preserve">da Diretoria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de Política e Ingresso e Seleções: proen.dpi@ifmt.edu.br</w:t>
            </w:r>
          </w:p>
        </w:tc>
      </w:tr>
      <w:tr>
        <w:trPr/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cs="Open Sans" w:ascii="Calibri" w:hAnsi="Calibri"/>
                <w:sz w:val="22"/>
                <w:szCs w:val="22"/>
              </w:rPr>
              <w:t xml:space="preserve">Divulgação do resultado da análise dos recursos contra a pontuação obtida </w:t>
            </w:r>
            <w:r>
              <w:rPr>
                <w:rFonts w:ascii="Calibri" w:hAnsi="Calibri"/>
                <w:sz w:val="22"/>
                <w:szCs w:val="22"/>
              </w:rPr>
              <w:t>Avaliação de Desempenho Didático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/>
                <w:b/>
                <w:b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cs="Open Sans" w:ascii="Calibri" w:hAnsi="Calibri"/>
                <w:b/>
                <w:sz w:val="22"/>
                <w:szCs w:val="22"/>
              </w:rPr>
              <w:t>03.04.2023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Style w:val="LinkdaInternet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hyperlink r:id="rId9">
              <w:r>
                <w:rPr>
                  <w:rStyle w:val="LinkdaInternet"/>
                  <w:rFonts w:cs="Open Sans" w:ascii="Calibri" w:hAnsi="Calibri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>
        <w:trPr/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Open Sans" w:ascii="Calibri" w:hAnsi="Calibri"/>
                <w:sz w:val="22"/>
                <w:szCs w:val="22"/>
              </w:rPr>
              <w:t>Divulgação da pontuação de cada candidato no Exame de Desempenho Didático após análise dos recursos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Open Sans"/>
                <w:b/>
                <w:b/>
                <w:sz w:val="22"/>
                <w:szCs w:val="22"/>
              </w:rPr>
            </w:pPr>
            <w:r>
              <w:rPr>
                <w:rFonts w:cs="Open Sans" w:ascii="Calibri" w:hAnsi="Calibri"/>
                <w:b/>
                <w:sz w:val="22"/>
                <w:szCs w:val="22"/>
              </w:rPr>
              <w:t>03.04.2023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hyperlink r:id="rId10">
              <w:r>
                <w:rPr>
                  <w:rStyle w:val="LinkdaInternet"/>
                  <w:rFonts w:cs="Open Sans" w:ascii="Calibri" w:hAnsi="Calibri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>
        <w:trPr>
          <w:trHeight w:val="896" w:hRule="atLeast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Open Sans" w:ascii="Calibri" w:hAnsi="Calibri"/>
                <w:b/>
                <w:sz w:val="22"/>
                <w:szCs w:val="22"/>
              </w:rPr>
              <w:t xml:space="preserve">Divulgação do Resultado Final do Processo Seletivo </w:t>
            </w:r>
          </w:p>
        </w:tc>
        <w:tc>
          <w:tcPr>
            <w:tcW w:w="2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Calibri" w:hAnsi="Calibri" w:cs="Open Sans"/>
                <w:b/>
                <w:b/>
                <w:sz w:val="22"/>
                <w:szCs w:val="22"/>
              </w:rPr>
            </w:pPr>
            <w:r>
              <w:rPr>
                <w:rFonts w:cs="Open Sans" w:ascii="Calibri" w:hAnsi="Calibri"/>
                <w:b/>
                <w:sz w:val="22"/>
                <w:szCs w:val="22"/>
              </w:rPr>
            </w:r>
          </w:p>
        </w:tc>
        <w:tc>
          <w:tcPr>
            <w:tcW w:w="3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cs="Open Sans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Open Sans" w:ascii="Calibri" w:hAnsi="Calibri"/>
                <w:sz w:val="22"/>
                <w:szCs w:val="22"/>
              </w:rPr>
              <w:t>Publicação da Homologação no Diário Oficial da União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cs="Open Sans" w:ascii="Calibri" w:hAnsi="Calibri"/>
                <w:b/>
                <w:sz w:val="22"/>
                <w:szCs w:val="22"/>
              </w:rPr>
              <w:t>04.04.2023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hyperlink r:id="rId11">
              <w:r>
                <w:rPr>
                  <w:rStyle w:val="LinkdaInternet"/>
                  <w:rFonts w:cs="Open Sans" w:ascii="Calibri" w:hAnsi="Calibri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LinkdaInternet"/>
                <w:rFonts w:cs="Open Sans" w:ascii="Calibri" w:hAnsi="Calibri"/>
                <w:color w:val="auto"/>
                <w:sz w:val="22"/>
                <w:szCs w:val="22"/>
                <w:u w:val="none"/>
              </w:rPr>
              <w:t>portal.imprensanacional.gov.br/</w:t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*O cronograma poderá ser retificado a qualquer momento, devendo o candidato acompanhar as informações no site </w:t>
      </w:r>
      <w:hyperlink r:id="rId12">
        <w:r>
          <w:rPr>
            <w:rStyle w:val="LinkdaInternet"/>
            <w:rFonts w:cs="Open Sans" w:ascii="Calibri" w:hAnsi="Calibri"/>
            <w:color w:val="auto"/>
            <w:sz w:val="22"/>
            <w:szCs w:val="22"/>
            <w:u w:val="none"/>
          </w:rPr>
          <w:t>selecao.ifmt.edu.br</w:t>
        </w:r>
      </w:hyperlink>
    </w:p>
    <w:sectPr>
      <w:headerReference w:type="default" r:id="rId13"/>
      <w:footerReference w:type="default" r:id="rId14"/>
      <w:type w:val="nextPage"/>
      <w:pgSz w:w="11906" w:h="16838"/>
      <w:pgMar w:left="1701" w:right="1134" w:gutter="0" w:header="142" w:top="1701" w:footer="544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Open San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>
        <w:rFonts w:cs="Open Sans"/>
        <w:sz w:val="20"/>
        <w:szCs w:val="20"/>
      </w:rPr>
      <w:fldChar w:fldCharType="begin"/>
    </w:r>
    <w:r>
      <w:rPr>
        <w:sz w:val="20"/>
        <w:szCs w:val="20"/>
        <w:rFonts w:cs="Open Sans"/>
      </w:rPr>
      <w:instrText xml:space="preserve"> PAGE </w:instrText>
    </w:r>
    <w:r>
      <w:rPr>
        <w:sz w:val="20"/>
        <w:szCs w:val="20"/>
        <w:rFonts w:cs="Open Sans"/>
      </w:rPr>
      <w:fldChar w:fldCharType="separate"/>
    </w:r>
    <w:r>
      <w:rPr>
        <w:sz w:val="20"/>
        <w:szCs w:val="20"/>
        <w:rFonts w:cs="Open Sans"/>
      </w:rPr>
      <w:t>2</w:t>
    </w:r>
    <w:r>
      <w:rPr>
        <w:sz w:val="20"/>
        <w:szCs w:val="20"/>
        <w:rFonts w:cs="Open Sa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tbl>
    <w:tblPr>
      <w:tblW w:w="932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667"/>
      <w:gridCol w:w="5528"/>
      <w:gridCol w:w="2127"/>
    </w:tblGrid>
    <w:tr>
      <w:trPr/>
      <w:tc>
        <w:tcPr>
          <w:tcW w:w="1667" w:type="dxa"/>
          <w:tcBorders>
            <w:bottom w:val="single" w:sz="12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/>
            <w:drawing>
              <wp:inline distT="0" distB="0" distL="0" distR="0">
                <wp:extent cx="542925" cy="628650"/>
                <wp:effectExtent l="0" t="0" r="0" b="0"/>
                <wp:docPr id="1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84" t="-181" r="-184" b="-1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before="20" w:after="0"/>
            <w:jc w:val="center"/>
            <w:rPr/>
          </w:pPr>
          <w:r>
            <w:rPr>
              <w:rFonts w:cs="Open Sans" w:ascii="Open Sans" w:hAnsi="Open Sans"/>
              <w:sz w:val="16"/>
              <w:szCs w:val="16"/>
            </w:rPr>
            <w:t>SERVIÇO PÚBLICO FEDERAL</w:t>
          </w:r>
        </w:p>
        <w:p>
          <w:pPr>
            <w:pStyle w:val="Normal"/>
            <w:widowControl w:val="false"/>
            <w:spacing w:before="20" w:after="0"/>
            <w:jc w:val="center"/>
            <w:rPr/>
          </w:pPr>
          <w:r>
            <w:rPr>
              <w:rFonts w:cs="Open Sans" w:ascii="Open Sans" w:hAnsi="Open Sans"/>
              <w:sz w:val="16"/>
              <w:szCs w:val="16"/>
            </w:rPr>
            <w:t>MINISTÉRIO DA EDUCAÇÃO</w:t>
          </w:r>
        </w:p>
        <w:p>
          <w:pPr>
            <w:pStyle w:val="Normal"/>
            <w:widowControl w:val="false"/>
            <w:spacing w:before="20" w:after="0"/>
            <w:jc w:val="center"/>
            <w:rPr/>
          </w:pPr>
          <w:r>
            <w:rPr>
              <w:rFonts w:cs="Open Sans" w:ascii="Open Sans" w:hAnsi="Open Sans"/>
              <w:sz w:val="16"/>
              <w:szCs w:val="16"/>
            </w:rPr>
            <w:t>SECRETARIA DE EDUCAÇÃO PROFISSIONAL E TECNOLÓGICA</w:t>
          </w:r>
        </w:p>
        <w:p>
          <w:pPr>
            <w:pStyle w:val="Normal"/>
            <w:widowControl w:val="false"/>
            <w:spacing w:before="20" w:after="0"/>
            <w:jc w:val="center"/>
            <w:rPr/>
          </w:pPr>
          <w:r>
            <w:rPr>
              <w:rFonts w:cs="Open Sans" w:ascii="Open Sans" w:hAnsi="Open Sans"/>
              <w:sz w:val="16"/>
              <w:szCs w:val="16"/>
            </w:rPr>
            <w:t>INSTITUTO FEDERAL DE MATO GROSSO</w:t>
          </w:r>
        </w:p>
        <w:p>
          <w:pPr>
            <w:pStyle w:val="Normal"/>
            <w:widowControl w:val="false"/>
            <w:spacing w:before="20" w:after="0"/>
            <w:jc w:val="center"/>
            <w:rPr/>
          </w:pPr>
          <w:r>
            <w:rPr>
              <w:rFonts w:cs="Open Sans" w:ascii="Open Sans" w:hAnsi="Open Sans"/>
              <w:sz w:val="16"/>
              <w:szCs w:val="16"/>
            </w:rPr>
            <w:t>REITORIA</w:t>
          </w:r>
        </w:p>
      </w:tc>
      <w:tc>
        <w:tcPr>
          <w:tcW w:w="2127" w:type="dxa"/>
          <w:tcBorders>
            <w:bottom w:val="single" w:sz="12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1247775" cy="428625"/>
                <wp:effectExtent l="0" t="0" r="0" b="0"/>
                <wp:docPr id="2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81" r="-60" b="-1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a65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paragraph" w:styleId="Ttulo1">
    <w:name w:val="Heading 1"/>
    <w:basedOn w:val="Normal"/>
    <w:next w:val="Normal"/>
    <w:qFormat/>
    <w:rsid w:val="007a655c"/>
    <w:pPr>
      <w:keepNext w:val="true"/>
      <w:numPr>
        <w:ilvl w:val="0"/>
        <w:numId w:val="1"/>
      </w:numPr>
      <w:ind w:left="0"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7a655c"/>
    <w:pPr>
      <w:keepNext w:val="true"/>
      <w:numPr>
        <w:ilvl w:val="1"/>
        <w:numId w:val="1"/>
      </w:numPr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7a655c"/>
    <w:pPr>
      <w:keepNext w:val="true"/>
      <w:numPr>
        <w:ilvl w:val="2"/>
        <w:numId w:val="1"/>
      </w:numPr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a655c"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7a655c"/>
    <w:pPr>
      <w:keepNext w:val="true"/>
      <w:numPr>
        <w:ilvl w:val="4"/>
        <w:numId w:val="1"/>
      </w:numPr>
      <w:ind w:left="360" w:hanging="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7a655c"/>
    <w:pPr>
      <w:keepNext w:val="true"/>
      <w:numPr>
        <w:ilvl w:val="5"/>
        <w:numId w:val="1"/>
      </w:numPr>
      <w:jc w:val="both"/>
      <w:outlineLvl w:val="5"/>
    </w:pPr>
    <w:rPr>
      <w:rFonts w:ascii="Arial Narrow" w:hAnsi="Arial Narrow" w:cs="Arial Narrow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a655c"/>
    <w:rPr/>
  </w:style>
  <w:style w:type="character" w:styleId="WW8Num1z1" w:customStyle="1">
    <w:name w:val="WW8Num1z1"/>
    <w:qFormat/>
    <w:rsid w:val="007a655c"/>
    <w:rPr/>
  </w:style>
  <w:style w:type="character" w:styleId="WW8Num1z2" w:customStyle="1">
    <w:name w:val="WW8Num1z2"/>
    <w:qFormat/>
    <w:rsid w:val="007a655c"/>
    <w:rPr/>
  </w:style>
  <w:style w:type="character" w:styleId="WW8Num1z3" w:customStyle="1">
    <w:name w:val="WW8Num1z3"/>
    <w:qFormat/>
    <w:rsid w:val="007a655c"/>
    <w:rPr/>
  </w:style>
  <w:style w:type="character" w:styleId="WW8Num1z4" w:customStyle="1">
    <w:name w:val="WW8Num1z4"/>
    <w:qFormat/>
    <w:rsid w:val="007a655c"/>
    <w:rPr/>
  </w:style>
  <w:style w:type="character" w:styleId="WW8Num1z5" w:customStyle="1">
    <w:name w:val="WW8Num1z5"/>
    <w:qFormat/>
    <w:rsid w:val="007a655c"/>
    <w:rPr/>
  </w:style>
  <w:style w:type="character" w:styleId="WW8Num1z6" w:customStyle="1">
    <w:name w:val="WW8Num1z6"/>
    <w:qFormat/>
    <w:rsid w:val="007a655c"/>
    <w:rPr/>
  </w:style>
  <w:style w:type="character" w:styleId="WW8Num1z7" w:customStyle="1">
    <w:name w:val="WW8Num1z7"/>
    <w:qFormat/>
    <w:rsid w:val="007a655c"/>
    <w:rPr/>
  </w:style>
  <w:style w:type="character" w:styleId="WW8Num1z8" w:customStyle="1">
    <w:name w:val="WW8Num1z8"/>
    <w:qFormat/>
    <w:rsid w:val="007a655c"/>
    <w:rPr/>
  </w:style>
  <w:style w:type="character" w:styleId="Fontepargpadro15" w:customStyle="1">
    <w:name w:val="Fonte parág. padrão15"/>
    <w:qFormat/>
    <w:rsid w:val="007a655c"/>
    <w:rPr/>
  </w:style>
  <w:style w:type="character" w:styleId="WW8Num2z0" w:customStyle="1">
    <w:name w:val="WW8Num2z0"/>
    <w:qFormat/>
    <w:rsid w:val="007a655c"/>
    <w:rPr>
      <w:rFonts w:ascii="Arial" w:hAnsi="Arial" w:cs="Arial"/>
      <w:sz w:val="20"/>
      <w:szCs w:val="20"/>
    </w:rPr>
  </w:style>
  <w:style w:type="character" w:styleId="WW8Num2z1" w:customStyle="1">
    <w:name w:val="WW8Num2z1"/>
    <w:qFormat/>
    <w:rsid w:val="007a655c"/>
    <w:rPr/>
  </w:style>
  <w:style w:type="character" w:styleId="WW8Num2z2" w:customStyle="1">
    <w:name w:val="WW8Num2z2"/>
    <w:qFormat/>
    <w:rsid w:val="007a655c"/>
    <w:rPr/>
  </w:style>
  <w:style w:type="character" w:styleId="WW8Num2z3" w:customStyle="1">
    <w:name w:val="WW8Num2z3"/>
    <w:qFormat/>
    <w:rsid w:val="007a655c"/>
    <w:rPr/>
  </w:style>
  <w:style w:type="character" w:styleId="WW8Num2z4" w:customStyle="1">
    <w:name w:val="WW8Num2z4"/>
    <w:qFormat/>
    <w:rsid w:val="007a655c"/>
    <w:rPr/>
  </w:style>
  <w:style w:type="character" w:styleId="WW8Num2z5" w:customStyle="1">
    <w:name w:val="WW8Num2z5"/>
    <w:qFormat/>
    <w:rsid w:val="007a655c"/>
    <w:rPr/>
  </w:style>
  <w:style w:type="character" w:styleId="WW8Num2z6" w:customStyle="1">
    <w:name w:val="WW8Num2z6"/>
    <w:qFormat/>
    <w:rsid w:val="007a655c"/>
    <w:rPr/>
  </w:style>
  <w:style w:type="character" w:styleId="WW8Num2z7" w:customStyle="1">
    <w:name w:val="WW8Num2z7"/>
    <w:qFormat/>
    <w:rsid w:val="007a655c"/>
    <w:rPr/>
  </w:style>
  <w:style w:type="character" w:styleId="WW8Num2z8" w:customStyle="1">
    <w:name w:val="WW8Num2z8"/>
    <w:qFormat/>
    <w:rsid w:val="007a655c"/>
    <w:rPr/>
  </w:style>
  <w:style w:type="character" w:styleId="WW8Num3z0" w:customStyle="1">
    <w:name w:val="WW8Num3z0"/>
    <w:qFormat/>
    <w:rsid w:val="007a655c"/>
    <w:rPr/>
  </w:style>
  <w:style w:type="character" w:styleId="WW8Num3z1" w:customStyle="1">
    <w:name w:val="WW8Num3z1"/>
    <w:qFormat/>
    <w:rsid w:val="007a655c"/>
    <w:rPr>
      <w:rFonts w:ascii="Arial" w:hAnsi="Arial" w:eastAsia="Arial" w:cs="Arial"/>
      <w:b/>
      <w:sz w:val="20"/>
      <w:szCs w:val="20"/>
    </w:rPr>
  </w:style>
  <w:style w:type="character" w:styleId="WW8Num3z2" w:customStyle="1">
    <w:name w:val="WW8Num3z2"/>
    <w:qFormat/>
    <w:rsid w:val="007a655c"/>
    <w:rPr/>
  </w:style>
  <w:style w:type="character" w:styleId="WW8Num3z3" w:customStyle="1">
    <w:name w:val="WW8Num3z3"/>
    <w:qFormat/>
    <w:rsid w:val="007a655c"/>
    <w:rPr/>
  </w:style>
  <w:style w:type="character" w:styleId="WW8Num3z4" w:customStyle="1">
    <w:name w:val="WW8Num3z4"/>
    <w:qFormat/>
    <w:rsid w:val="007a655c"/>
    <w:rPr/>
  </w:style>
  <w:style w:type="character" w:styleId="WW8Num3z5" w:customStyle="1">
    <w:name w:val="WW8Num3z5"/>
    <w:qFormat/>
    <w:rsid w:val="007a655c"/>
    <w:rPr/>
  </w:style>
  <w:style w:type="character" w:styleId="WW8Num3z6" w:customStyle="1">
    <w:name w:val="WW8Num3z6"/>
    <w:qFormat/>
    <w:rsid w:val="007a655c"/>
    <w:rPr/>
  </w:style>
  <w:style w:type="character" w:styleId="WW8Num3z7" w:customStyle="1">
    <w:name w:val="WW8Num3z7"/>
    <w:qFormat/>
    <w:rsid w:val="007a655c"/>
    <w:rPr/>
  </w:style>
  <w:style w:type="character" w:styleId="WW8Num3z8" w:customStyle="1">
    <w:name w:val="WW8Num3z8"/>
    <w:qFormat/>
    <w:rsid w:val="007a655c"/>
    <w:rPr/>
  </w:style>
  <w:style w:type="character" w:styleId="WW8Num4z0" w:customStyle="1">
    <w:name w:val="WW8Num4z0"/>
    <w:qFormat/>
    <w:rsid w:val="007a655c"/>
    <w:rPr/>
  </w:style>
  <w:style w:type="character" w:styleId="WW8Num4z1" w:customStyle="1">
    <w:name w:val="WW8Num4z1"/>
    <w:qFormat/>
    <w:rsid w:val="007a655c"/>
    <w:rPr>
      <w:rFonts w:ascii="Open Sans" w:hAnsi="Open Sans" w:cs="Open Sans"/>
      <w:b/>
      <w:sz w:val="20"/>
      <w:szCs w:val="20"/>
    </w:rPr>
  </w:style>
  <w:style w:type="character" w:styleId="WW8Num5z0" w:customStyle="1">
    <w:name w:val="WW8Num5z0"/>
    <w:qFormat/>
    <w:rsid w:val="007a655c"/>
    <w:rPr>
      <w:rFonts w:ascii="Symbol" w:hAnsi="Symbol" w:cs="Symbol"/>
      <w:sz w:val="20"/>
    </w:rPr>
  </w:style>
  <w:style w:type="character" w:styleId="WW8Num5z1" w:customStyle="1">
    <w:name w:val="WW8Num5z1"/>
    <w:qFormat/>
    <w:rsid w:val="007a655c"/>
    <w:rPr>
      <w:rFonts w:ascii="Courier New" w:hAnsi="Courier New" w:cs="Courier New"/>
      <w:sz w:val="20"/>
    </w:rPr>
  </w:style>
  <w:style w:type="character" w:styleId="WW8Num5z2" w:customStyle="1">
    <w:name w:val="WW8Num5z2"/>
    <w:qFormat/>
    <w:rsid w:val="007a655c"/>
    <w:rPr>
      <w:rFonts w:ascii="Wingdings" w:hAnsi="Wingdings" w:cs="Wingdings"/>
      <w:sz w:val="20"/>
    </w:rPr>
  </w:style>
  <w:style w:type="character" w:styleId="WW8Num6z0" w:customStyle="1">
    <w:name w:val="WW8Num6z0"/>
    <w:qFormat/>
    <w:rsid w:val="007a655c"/>
    <w:rPr>
      <w:rFonts w:ascii="Symbol" w:hAnsi="Symbol" w:cs="Symbol"/>
      <w:sz w:val="20"/>
    </w:rPr>
  </w:style>
  <w:style w:type="character" w:styleId="WW8Num6z1" w:customStyle="1">
    <w:name w:val="WW8Num6z1"/>
    <w:qFormat/>
    <w:rsid w:val="007a655c"/>
    <w:rPr>
      <w:rFonts w:ascii="Courier New" w:hAnsi="Courier New" w:cs="Courier New"/>
      <w:sz w:val="20"/>
    </w:rPr>
  </w:style>
  <w:style w:type="character" w:styleId="WW8Num6z2" w:customStyle="1">
    <w:name w:val="WW8Num6z2"/>
    <w:qFormat/>
    <w:rsid w:val="007a655c"/>
    <w:rPr>
      <w:rFonts w:ascii="Wingdings" w:hAnsi="Wingdings" w:cs="Wingdings"/>
      <w:sz w:val="20"/>
    </w:rPr>
  </w:style>
  <w:style w:type="character" w:styleId="WW8Num7z0" w:customStyle="1">
    <w:name w:val="WW8Num7z0"/>
    <w:qFormat/>
    <w:rsid w:val="007a655c"/>
    <w:rPr>
      <w:rFonts w:ascii="Wingdings" w:hAnsi="Wingdings" w:cs="Wingdings"/>
    </w:rPr>
  </w:style>
  <w:style w:type="character" w:styleId="WW8Num7z1" w:customStyle="1">
    <w:name w:val="WW8Num7z1"/>
    <w:qFormat/>
    <w:rsid w:val="007a655c"/>
    <w:rPr>
      <w:rFonts w:ascii="Courier New" w:hAnsi="Courier New" w:cs="Courier New"/>
    </w:rPr>
  </w:style>
  <w:style w:type="character" w:styleId="WW8Num7z3" w:customStyle="1">
    <w:name w:val="WW8Num7z3"/>
    <w:qFormat/>
    <w:rsid w:val="007a655c"/>
    <w:rPr>
      <w:rFonts w:ascii="Symbol" w:hAnsi="Symbol" w:cs="Symbol"/>
    </w:rPr>
  </w:style>
  <w:style w:type="character" w:styleId="WW8Num8z0" w:customStyle="1">
    <w:name w:val="WW8Num8z0"/>
    <w:qFormat/>
    <w:rsid w:val="007a655c"/>
    <w:rPr>
      <w:color w:val="auto"/>
      <w:sz w:val="20"/>
    </w:rPr>
  </w:style>
  <w:style w:type="character" w:styleId="Fontepargpadro14" w:customStyle="1">
    <w:name w:val="Fonte parág. padrão14"/>
    <w:qFormat/>
    <w:rsid w:val="007a655c"/>
    <w:rPr/>
  </w:style>
  <w:style w:type="character" w:styleId="WW8Num4z2" w:customStyle="1">
    <w:name w:val="WW8Num4z2"/>
    <w:qFormat/>
    <w:rsid w:val="007a655c"/>
    <w:rPr>
      <w:rFonts w:ascii="Wingdings" w:hAnsi="Wingdings" w:cs="Wingdings"/>
    </w:rPr>
  </w:style>
  <w:style w:type="character" w:styleId="WW8Num4z3" w:customStyle="1">
    <w:name w:val="WW8Num4z3"/>
    <w:qFormat/>
    <w:rsid w:val="007a655c"/>
    <w:rPr>
      <w:rFonts w:ascii="Symbol" w:hAnsi="Symbol" w:cs="Symbol"/>
    </w:rPr>
  </w:style>
  <w:style w:type="character" w:styleId="Fontepargpadro13" w:customStyle="1">
    <w:name w:val="Fonte parág. padrão13"/>
    <w:qFormat/>
    <w:rsid w:val="007a655c"/>
    <w:rPr/>
  </w:style>
  <w:style w:type="character" w:styleId="Fontepargpadro12" w:customStyle="1">
    <w:name w:val="Fonte parág. padrão12"/>
    <w:qFormat/>
    <w:rsid w:val="007a655c"/>
    <w:rPr/>
  </w:style>
  <w:style w:type="character" w:styleId="AbsatzStandardschriftart" w:customStyle="1">
    <w:name w:val="Absatz-Standardschriftart"/>
    <w:qFormat/>
    <w:rsid w:val="007a655c"/>
    <w:rPr/>
  </w:style>
  <w:style w:type="character" w:styleId="WW8Num5z3" w:customStyle="1">
    <w:name w:val="WW8Num5z3"/>
    <w:qFormat/>
    <w:rsid w:val="007a655c"/>
    <w:rPr>
      <w:rFonts w:ascii="Symbol" w:hAnsi="Symbol" w:cs="Symbol"/>
    </w:rPr>
  </w:style>
  <w:style w:type="character" w:styleId="Fontepargpadro11" w:customStyle="1">
    <w:name w:val="Fonte parág. padrão11"/>
    <w:qFormat/>
    <w:rsid w:val="007a655c"/>
    <w:rPr/>
  </w:style>
  <w:style w:type="character" w:styleId="Fontepargpadro10" w:customStyle="1">
    <w:name w:val="Fonte parág. padrão10"/>
    <w:qFormat/>
    <w:rsid w:val="007a655c"/>
    <w:rPr/>
  </w:style>
  <w:style w:type="character" w:styleId="Fontepargpadro9" w:customStyle="1">
    <w:name w:val="Fonte parág. padrão9"/>
    <w:qFormat/>
    <w:rsid w:val="007a655c"/>
    <w:rPr/>
  </w:style>
  <w:style w:type="character" w:styleId="WWAbsatzStandardschriftart" w:customStyle="1">
    <w:name w:val="WW-Absatz-Standardschriftart"/>
    <w:qFormat/>
    <w:rsid w:val="007a655c"/>
    <w:rPr/>
  </w:style>
  <w:style w:type="character" w:styleId="Fontepargpadro8" w:customStyle="1">
    <w:name w:val="Fonte parág. padrão8"/>
    <w:qFormat/>
    <w:rsid w:val="007a655c"/>
    <w:rPr/>
  </w:style>
  <w:style w:type="character" w:styleId="WWAbsatzStandardschriftart1" w:customStyle="1">
    <w:name w:val="WW-Absatz-Standardschriftart1"/>
    <w:qFormat/>
    <w:rsid w:val="007a655c"/>
    <w:rPr/>
  </w:style>
  <w:style w:type="character" w:styleId="WWAbsatzStandardschriftart11" w:customStyle="1">
    <w:name w:val="WW-Absatz-Standardschriftart11"/>
    <w:qFormat/>
    <w:rsid w:val="007a655c"/>
    <w:rPr/>
  </w:style>
  <w:style w:type="character" w:styleId="WWAbsatzStandardschriftart111" w:customStyle="1">
    <w:name w:val="WW-Absatz-Standardschriftart111"/>
    <w:qFormat/>
    <w:rsid w:val="007a655c"/>
    <w:rPr/>
  </w:style>
  <w:style w:type="character" w:styleId="WWAbsatzStandardschriftart1111" w:customStyle="1">
    <w:name w:val="WW-Absatz-Standardschriftart1111"/>
    <w:qFormat/>
    <w:rsid w:val="007a655c"/>
    <w:rPr/>
  </w:style>
  <w:style w:type="character" w:styleId="WWAbsatzStandardschriftart11111" w:customStyle="1">
    <w:name w:val="WW-Absatz-Standardschriftart11111"/>
    <w:qFormat/>
    <w:rsid w:val="007a655c"/>
    <w:rPr/>
  </w:style>
  <w:style w:type="character" w:styleId="WWAbsatzStandardschriftart111111" w:customStyle="1">
    <w:name w:val="WW-Absatz-Standardschriftart111111"/>
    <w:qFormat/>
    <w:rsid w:val="007a655c"/>
    <w:rPr/>
  </w:style>
  <w:style w:type="character" w:styleId="WWAbsatzStandardschriftart1111111" w:customStyle="1">
    <w:name w:val="WW-Absatz-Standardschriftart1111111"/>
    <w:qFormat/>
    <w:rsid w:val="007a655c"/>
    <w:rPr/>
  </w:style>
  <w:style w:type="character" w:styleId="WWAbsatzStandardschriftart11111111" w:customStyle="1">
    <w:name w:val="WW-Absatz-Standardschriftart11111111"/>
    <w:qFormat/>
    <w:rsid w:val="007a655c"/>
    <w:rPr/>
  </w:style>
  <w:style w:type="character" w:styleId="WWAbsatzStandardschriftart111111111" w:customStyle="1">
    <w:name w:val="WW-Absatz-Standardschriftart111111111"/>
    <w:qFormat/>
    <w:rsid w:val="007a655c"/>
    <w:rPr/>
  </w:style>
  <w:style w:type="character" w:styleId="WWAbsatzStandardschriftart1111111111" w:customStyle="1">
    <w:name w:val="WW-Absatz-Standardschriftart1111111111"/>
    <w:qFormat/>
    <w:rsid w:val="007a655c"/>
    <w:rPr/>
  </w:style>
  <w:style w:type="character" w:styleId="Fontepargpadro7" w:customStyle="1">
    <w:name w:val="Fonte parág. padrão7"/>
    <w:qFormat/>
    <w:rsid w:val="007a655c"/>
    <w:rPr/>
  </w:style>
  <w:style w:type="character" w:styleId="Fontepargpadro6" w:customStyle="1">
    <w:name w:val="Fonte parág. padrão6"/>
    <w:qFormat/>
    <w:rsid w:val="007a655c"/>
    <w:rPr/>
  </w:style>
  <w:style w:type="character" w:styleId="WWAbsatzStandardschriftart11111111111" w:customStyle="1">
    <w:name w:val="WW-Absatz-Standardschriftart11111111111"/>
    <w:qFormat/>
    <w:rsid w:val="007a655c"/>
    <w:rPr/>
  </w:style>
  <w:style w:type="character" w:styleId="WWAbsatzStandardschriftart111111111111" w:customStyle="1">
    <w:name w:val="WW-Absatz-Standardschriftart111111111111"/>
    <w:qFormat/>
    <w:rsid w:val="007a655c"/>
    <w:rPr/>
  </w:style>
  <w:style w:type="character" w:styleId="WWAbsatzStandardschriftart1111111111111" w:customStyle="1">
    <w:name w:val="WW-Absatz-Standardschriftart1111111111111"/>
    <w:qFormat/>
    <w:rsid w:val="007a655c"/>
    <w:rPr/>
  </w:style>
  <w:style w:type="character" w:styleId="WWAbsatzStandardschriftart11111111111111" w:customStyle="1">
    <w:name w:val="WW-Absatz-Standardschriftart11111111111111"/>
    <w:qFormat/>
    <w:rsid w:val="007a655c"/>
    <w:rPr/>
  </w:style>
  <w:style w:type="character" w:styleId="Fontepargpadro5" w:customStyle="1">
    <w:name w:val="Fonte parág. padrão5"/>
    <w:qFormat/>
    <w:rsid w:val="007a655c"/>
    <w:rPr/>
  </w:style>
  <w:style w:type="character" w:styleId="WWAbsatzStandardschriftart111111111111111" w:customStyle="1">
    <w:name w:val="WW-Absatz-Standardschriftart111111111111111"/>
    <w:qFormat/>
    <w:rsid w:val="007a655c"/>
    <w:rPr/>
  </w:style>
  <w:style w:type="character" w:styleId="WWAbsatzStandardschriftart1111111111111111" w:customStyle="1">
    <w:name w:val="WW-Absatz-Standardschriftart1111111111111111"/>
    <w:qFormat/>
    <w:rsid w:val="007a655c"/>
    <w:rPr/>
  </w:style>
  <w:style w:type="character" w:styleId="Fontepargpadro4" w:customStyle="1">
    <w:name w:val="Fonte parág. padrão4"/>
    <w:qFormat/>
    <w:rsid w:val="007a655c"/>
    <w:rPr/>
  </w:style>
  <w:style w:type="character" w:styleId="WWAbsatzStandardschriftart11111111111111111" w:customStyle="1">
    <w:name w:val="WW-Absatz-Standardschriftart11111111111111111"/>
    <w:qFormat/>
    <w:rsid w:val="007a655c"/>
    <w:rPr/>
  </w:style>
  <w:style w:type="character" w:styleId="Fontepargpadro3" w:customStyle="1">
    <w:name w:val="Fonte parág. padrão3"/>
    <w:qFormat/>
    <w:rsid w:val="007a655c"/>
    <w:rPr/>
  </w:style>
  <w:style w:type="character" w:styleId="WWAbsatzStandardschriftart111111111111111111" w:customStyle="1">
    <w:name w:val="WW-Absatz-Standardschriftart111111111111111111"/>
    <w:qFormat/>
    <w:rsid w:val="007a655c"/>
    <w:rPr/>
  </w:style>
  <w:style w:type="character" w:styleId="WWAbsatzStandardschriftart1111111111111111111" w:customStyle="1">
    <w:name w:val="WW-Absatz-Standardschriftart1111111111111111111"/>
    <w:qFormat/>
    <w:rsid w:val="007a655c"/>
    <w:rPr/>
  </w:style>
  <w:style w:type="character" w:styleId="WWAbsatzStandardschriftart11111111111111111111" w:customStyle="1">
    <w:name w:val="WW-Absatz-Standardschriftart11111111111111111111"/>
    <w:qFormat/>
    <w:rsid w:val="007a655c"/>
    <w:rPr/>
  </w:style>
  <w:style w:type="character" w:styleId="WWAbsatzStandardschriftart111111111111111111111" w:customStyle="1">
    <w:name w:val="WW-Absatz-Standardschriftart111111111111111111111"/>
    <w:qFormat/>
    <w:rsid w:val="007a655c"/>
    <w:rPr/>
  </w:style>
  <w:style w:type="character" w:styleId="WWAbsatzStandardschriftart1111111111111111111111" w:customStyle="1">
    <w:name w:val="WW-Absatz-Standardschriftart1111111111111111111111"/>
    <w:qFormat/>
    <w:rsid w:val="007a655c"/>
    <w:rPr/>
  </w:style>
  <w:style w:type="character" w:styleId="WWAbsatzStandardschriftart11111111111111111111111" w:customStyle="1">
    <w:name w:val="WW-Absatz-Standardschriftart11111111111111111111111"/>
    <w:qFormat/>
    <w:rsid w:val="007a655c"/>
    <w:rPr/>
  </w:style>
  <w:style w:type="character" w:styleId="Fontepargpadro2" w:customStyle="1">
    <w:name w:val="Fonte parág. padrão2"/>
    <w:qFormat/>
    <w:rsid w:val="007a655c"/>
    <w:rPr/>
  </w:style>
  <w:style w:type="character" w:styleId="WWAbsatzStandardschriftart111111111111111111111111" w:customStyle="1">
    <w:name w:val="WW-Absatz-Standardschriftart111111111111111111111111"/>
    <w:qFormat/>
    <w:rsid w:val="007a655c"/>
    <w:rPr/>
  </w:style>
  <w:style w:type="character" w:styleId="WWAbsatzStandardschriftart1111111111111111111111111" w:customStyle="1">
    <w:name w:val="WW-Absatz-Standardschriftart1111111111111111111111111"/>
    <w:qFormat/>
    <w:rsid w:val="007a655c"/>
    <w:rPr/>
  </w:style>
  <w:style w:type="character" w:styleId="WWAbsatzStandardschriftart11111111111111111111111111" w:customStyle="1">
    <w:name w:val="WW-Absatz-Standardschriftart11111111111111111111111111"/>
    <w:qFormat/>
    <w:rsid w:val="007a655c"/>
    <w:rPr/>
  </w:style>
  <w:style w:type="character" w:styleId="WWAbsatzStandardschriftart111111111111111111111111111" w:customStyle="1">
    <w:name w:val="WW-Absatz-Standardschriftart111111111111111111111111111"/>
    <w:qFormat/>
    <w:rsid w:val="007a655c"/>
    <w:rPr/>
  </w:style>
  <w:style w:type="character" w:styleId="WWAbsatzStandardschriftart1111111111111111111111111111" w:customStyle="1">
    <w:name w:val="WW-Absatz-Standardschriftart1111111111111111111111111111"/>
    <w:qFormat/>
    <w:rsid w:val="007a655c"/>
    <w:rPr/>
  </w:style>
  <w:style w:type="character" w:styleId="WWAbsatzStandardschriftart11111111111111111111111111111" w:customStyle="1">
    <w:name w:val="WW-Absatz-Standardschriftart11111111111111111111111111111"/>
    <w:qFormat/>
    <w:rsid w:val="007a655c"/>
    <w:rPr/>
  </w:style>
  <w:style w:type="character" w:styleId="WWAbsatzStandardschriftart111111111111111111111111111111" w:customStyle="1">
    <w:name w:val="WW-Absatz-Standardschriftart111111111111111111111111111111"/>
    <w:qFormat/>
    <w:rsid w:val="007a655c"/>
    <w:rPr/>
  </w:style>
  <w:style w:type="character" w:styleId="WWAbsatzStandardschriftart1111111111111111111111111111111" w:customStyle="1">
    <w:name w:val="WW-Absatz-Standardschriftart1111111111111111111111111111111"/>
    <w:qFormat/>
    <w:rsid w:val="007a655c"/>
    <w:rPr/>
  </w:style>
  <w:style w:type="character" w:styleId="WWAbsatzStandardschriftart11111111111111111111111111111111" w:customStyle="1">
    <w:name w:val="WW-Absatz-Standardschriftart11111111111111111111111111111111"/>
    <w:qFormat/>
    <w:rsid w:val="007a655c"/>
    <w:rPr/>
  </w:style>
  <w:style w:type="character" w:styleId="WWAbsatzStandardschriftart111111111111111111111111111111111" w:customStyle="1">
    <w:name w:val="WW-Absatz-Standardschriftart111111111111111111111111111111111"/>
    <w:qFormat/>
    <w:rsid w:val="007a655c"/>
    <w:rPr/>
  </w:style>
  <w:style w:type="character" w:styleId="WWAbsatzStandardschriftart1111111111111111111111111111111111" w:customStyle="1">
    <w:name w:val="WW-Absatz-Standardschriftart1111111111111111111111111111111111"/>
    <w:qFormat/>
    <w:rsid w:val="007a655c"/>
    <w:rPr/>
  </w:style>
  <w:style w:type="character" w:styleId="WWAbsatzStandardschriftart11111111111111111111111111111111111" w:customStyle="1">
    <w:name w:val="WW-Absatz-Standardschriftart11111111111111111111111111111111111"/>
    <w:qFormat/>
    <w:rsid w:val="007a655c"/>
    <w:rPr/>
  </w:style>
  <w:style w:type="character" w:styleId="WWAbsatzStandardschriftart111111111111111111111111111111111111" w:customStyle="1">
    <w:name w:val="WW-Absatz-Standardschriftart111111111111111111111111111111111111"/>
    <w:qFormat/>
    <w:rsid w:val="007a655c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7a655c"/>
    <w:rPr/>
  </w:style>
  <w:style w:type="character" w:styleId="WW8Num12z0" w:customStyle="1">
    <w:name w:val="WW8Num12z0"/>
    <w:qFormat/>
    <w:rsid w:val="007a655c"/>
    <w:rPr>
      <w:rFonts w:ascii="Wingdings" w:hAnsi="Wingdings" w:cs="Wingdings"/>
    </w:rPr>
  </w:style>
  <w:style w:type="character" w:styleId="WW8Num12z1" w:customStyle="1">
    <w:name w:val="WW8Num12z1"/>
    <w:qFormat/>
    <w:rsid w:val="007a655c"/>
    <w:rPr>
      <w:rFonts w:ascii="Courier New" w:hAnsi="Courier New" w:cs="Courier New"/>
    </w:rPr>
  </w:style>
  <w:style w:type="character" w:styleId="WW8Num12z3" w:customStyle="1">
    <w:name w:val="WW8Num12z3"/>
    <w:qFormat/>
    <w:rsid w:val="007a655c"/>
    <w:rPr>
      <w:rFonts w:ascii="Symbol" w:hAnsi="Symbol" w:cs="Symbol"/>
    </w:rPr>
  </w:style>
  <w:style w:type="character" w:styleId="WW8Num20z0" w:customStyle="1">
    <w:name w:val="WW8Num20z0"/>
    <w:qFormat/>
    <w:rsid w:val="007a655c"/>
    <w:rPr>
      <w:rFonts w:ascii="Symbol" w:hAnsi="Symbol" w:eastAsia="Times New Roman" w:cs="Times New Roman"/>
    </w:rPr>
  </w:style>
  <w:style w:type="character" w:styleId="WW8Num20z1" w:customStyle="1">
    <w:name w:val="WW8Num20z1"/>
    <w:qFormat/>
    <w:rsid w:val="007a655c"/>
    <w:rPr>
      <w:rFonts w:ascii="Courier New" w:hAnsi="Courier New" w:cs="Courier New"/>
    </w:rPr>
  </w:style>
  <w:style w:type="character" w:styleId="WW8Num20z2" w:customStyle="1">
    <w:name w:val="WW8Num20z2"/>
    <w:qFormat/>
    <w:rsid w:val="007a655c"/>
    <w:rPr>
      <w:rFonts w:ascii="Wingdings" w:hAnsi="Wingdings" w:cs="Wingdings"/>
    </w:rPr>
  </w:style>
  <w:style w:type="character" w:styleId="WW8Num20z3" w:customStyle="1">
    <w:name w:val="WW8Num20z3"/>
    <w:qFormat/>
    <w:rsid w:val="007a655c"/>
    <w:rPr>
      <w:rFonts w:ascii="Symbol" w:hAnsi="Symbol" w:cs="Symbol"/>
    </w:rPr>
  </w:style>
  <w:style w:type="character" w:styleId="Fontepargpadro1" w:customStyle="1">
    <w:name w:val="Fonte parág. padrão1"/>
    <w:qFormat/>
    <w:rsid w:val="007a655c"/>
    <w:rPr/>
  </w:style>
  <w:style w:type="character" w:styleId="LinkdaInternet">
    <w:name w:val="Hyperlink"/>
    <w:rsid w:val="007a655c"/>
    <w:rPr>
      <w:color w:val="0000FF"/>
      <w:u w:val="single"/>
    </w:rPr>
  </w:style>
  <w:style w:type="character" w:styleId="Pagenumber">
    <w:name w:val="page number"/>
    <w:basedOn w:val="Fontepargpadro1"/>
    <w:qFormat/>
    <w:rsid w:val="007a655c"/>
    <w:rPr/>
  </w:style>
  <w:style w:type="character" w:styleId="Smbolosdenumerao" w:customStyle="1">
    <w:name w:val="Símbolos de numeração"/>
    <w:qFormat/>
    <w:rsid w:val="007a655c"/>
    <w:rPr/>
  </w:style>
  <w:style w:type="character" w:styleId="Marcas" w:customStyle="1">
    <w:name w:val="Marcas"/>
    <w:qFormat/>
    <w:rsid w:val="007a655c"/>
    <w:rPr>
      <w:rFonts w:ascii="OpenSymbol" w:hAnsi="OpenSymbol" w:eastAsia="OpenSymbol" w:cs="OpenSymbol"/>
    </w:rPr>
  </w:style>
  <w:style w:type="character" w:styleId="CabealhoChar" w:customStyle="1">
    <w:name w:val="Cabeçalho Char"/>
    <w:qFormat/>
    <w:rsid w:val="007a655c"/>
    <w:rPr>
      <w:sz w:val="24"/>
      <w:szCs w:val="24"/>
      <w:lang w:eastAsia="zh-CN"/>
    </w:rPr>
  </w:style>
  <w:style w:type="character" w:styleId="RodapChar" w:customStyle="1">
    <w:name w:val="Rodapé Char"/>
    <w:qFormat/>
    <w:rsid w:val="007a655c"/>
    <w:rPr>
      <w:sz w:val="24"/>
      <w:szCs w:val="24"/>
      <w:lang w:eastAsia="zh-CN"/>
    </w:rPr>
  </w:style>
  <w:style w:type="character" w:styleId="Appleconvertedspace" w:customStyle="1">
    <w:name w:val="apple-converted-space"/>
    <w:qFormat/>
    <w:rsid w:val="007a655c"/>
    <w:rPr/>
  </w:style>
  <w:style w:type="character" w:styleId="Linkdainternetvisitado">
    <w:name w:val="FollowedHyperlink"/>
    <w:rsid w:val="007a655c"/>
    <w:rPr>
      <w:color w:val="800080"/>
      <w:u w:val="single"/>
    </w:rPr>
  </w:style>
  <w:style w:type="character" w:styleId="Ttulo6Char" w:customStyle="1">
    <w:name w:val="Título 6 Char"/>
    <w:qFormat/>
    <w:rsid w:val="007a655c"/>
    <w:rPr>
      <w:rFonts w:ascii="Arial Narrow" w:hAnsi="Arial Narrow" w:cs="Arial Narrow"/>
      <w:b/>
      <w:bCs/>
      <w:sz w:val="24"/>
      <w:szCs w:val="24"/>
      <w:lang w:eastAsia="zh-CN"/>
    </w:rPr>
  </w:style>
  <w:style w:type="character" w:styleId="Tl8wme" w:customStyle="1">
    <w:name w:val="tl8wme"/>
    <w:qFormat/>
    <w:rsid w:val="007a655c"/>
    <w:rPr/>
  </w:style>
  <w:style w:type="character" w:styleId="Strong">
    <w:name w:val="Strong"/>
    <w:uiPriority w:val="22"/>
    <w:qFormat/>
    <w:rsid w:val="009c1f34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7a655c"/>
    <w:pPr>
      <w:tabs>
        <w:tab w:val="clear" w:pos="708"/>
        <w:tab w:val="left" w:pos="142" w:leader="none"/>
        <w:tab w:val="left" w:pos="426" w:leader="none"/>
      </w:tabs>
      <w:jc w:val="both"/>
    </w:pPr>
    <w:rPr>
      <w:sz w:val="22"/>
      <w:szCs w:val="20"/>
    </w:rPr>
  </w:style>
  <w:style w:type="paragraph" w:styleId="Lista">
    <w:name w:val="List"/>
    <w:basedOn w:val="Corpodotexto"/>
    <w:rsid w:val="007a655c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7a655c"/>
    <w:pPr>
      <w:suppressLineNumbers/>
    </w:pPr>
    <w:rPr>
      <w:rFonts w:cs="Mangal"/>
    </w:rPr>
  </w:style>
  <w:style w:type="paragraph" w:styleId="Ttulo15" w:customStyle="1">
    <w:name w:val="Título15"/>
    <w:basedOn w:val="Normal"/>
    <w:next w:val="Corpodotexto"/>
    <w:qFormat/>
    <w:rsid w:val="007a655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7a655c"/>
    <w:pPr>
      <w:suppressLineNumbers/>
      <w:spacing w:before="120" w:after="120"/>
    </w:pPr>
    <w:rPr>
      <w:rFonts w:cs="Mangal"/>
      <w:i/>
      <w:iCs/>
    </w:rPr>
  </w:style>
  <w:style w:type="paragraph" w:styleId="Ttulo14" w:customStyle="1">
    <w:name w:val="Título14"/>
    <w:basedOn w:val="Normal"/>
    <w:next w:val="Corpodotexto"/>
    <w:qFormat/>
    <w:rsid w:val="007a655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3" w:customStyle="1">
    <w:name w:val="Título13"/>
    <w:basedOn w:val="Normal"/>
    <w:next w:val="Corpodotexto"/>
    <w:qFormat/>
    <w:rsid w:val="007a655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2" w:customStyle="1">
    <w:name w:val="Título12"/>
    <w:basedOn w:val="Normal"/>
    <w:next w:val="Corpodotexto"/>
    <w:qFormat/>
    <w:rsid w:val="007a655c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1" w:customStyle="1">
    <w:name w:val="Título11"/>
    <w:basedOn w:val="Normal"/>
    <w:next w:val="Corpodotexto"/>
    <w:qFormat/>
    <w:rsid w:val="007a655c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0" w:customStyle="1">
    <w:name w:val="Título10"/>
    <w:basedOn w:val="Normal"/>
    <w:next w:val="Corpodotexto"/>
    <w:qFormat/>
    <w:rsid w:val="007a655c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9" w:customStyle="1">
    <w:name w:val="Título9"/>
    <w:basedOn w:val="Normal"/>
    <w:next w:val="Corpodotexto"/>
    <w:qFormat/>
    <w:rsid w:val="007a655c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8" w:customStyle="1">
    <w:name w:val="Título8"/>
    <w:basedOn w:val="Normal"/>
    <w:next w:val="Corpodotexto"/>
    <w:qFormat/>
    <w:rsid w:val="007a655c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7" w:customStyle="1">
    <w:name w:val="Título7"/>
    <w:basedOn w:val="Normal"/>
    <w:next w:val="Corpodotexto"/>
    <w:qFormat/>
    <w:rsid w:val="007a655c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61" w:customStyle="1">
    <w:name w:val="Título6"/>
    <w:basedOn w:val="Normal"/>
    <w:next w:val="Corpodotexto"/>
    <w:qFormat/>
    <w:rsid w:val="007a655c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51" w:customStyle="1">
    <w:name w:val="Título5"/>
    <w:basedOn w:val="Normal"/>
    <w:next w:val="Corpodotexto"/>
    <w:qFormat/>
    <w:rsid w:val="007a655c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41" w:customStyle="1">
    <w:name w:val="Título4"/>
    <w:basedOn w:val="Normal"/>
    <w:next w:val="Corpodotexto"/>
    <w:qFormat/>
    <w:rsid w:val="007a655c"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Legenda4" w:customStyle="1">
    <w:name w:val="Legenda4"/>
    <w:basedOn w:val="Normal"/>
    <w:qFormat/>
    <w:rsid w:val="007a655c"/>
    <w:pPr>
      <w:suppressLineNumbers/>
      <w:spacing w:before="120" w:after="120"/>
    </w:pPr>
    <w:rPr>
      <w:rFonts w:cs="Tahoma"/>
      <w:i/>
      <w:iCs/>
    </w:rPr>
  </w:style>
  <w:style w:type="paragraph" w:styleId="Ttulo31" w:customStyle="1">
    <w:name w:val="Título3"/>
    <w:basedOn w:val="Normal"/>
    <w:next w:val="Corpodotexto"/>
    <w:qFormat/>
    <w:rsid w:val="007a655c"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Legenda3" w:customStyle="1">
    <w:name w:val="Legenda3"/>
    <w:basedOn w:val="Normal"/>
    <w:qFormat/>
    <w:rsid w:val="007a655c"/>
    <w:pPr>
      <w:suppressLineNumbers/>
      <w:spacing w:before="120" w:after="120"/>
    </w:pPr>
    <w:rPr>
      <w:rFonts w:cs="Tahoma"/>
      <w:i/>
      <w:iCs/>
    </w:rPr>
  </w:style>
  <w:style w:type="paragraph" w:styleId="Ttulo21" w:customStyle="1">
    <w:name w:val="Título2"/>
    <w:basedOn w:val="Normal"/>
    <w:next w:val="Corpodotexto"/>
    <w:qFormat/>
    <w:rsid w:val="007a655c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Legenda2" w:customStyle="1">
    <w:name w:val="Legenda2"/>
    <w:basedOn w:val="Normal"/>
    <w:qFormat/>
    <w:rsid w:val="007a655c"/>
    <w:pPr>
      <w:suppressLineNumbers/>
      <w:spacing w:before="120" w:after="120"/>
    </w:pPr>
    <w:rPr>
      <w:rFonts w:cs="Mangal"/>
      <w:i/>
      <w:iCs/>
    </w:rPr>
  </w:style>
  <w:style w:type="paragraph" w:styleId="Ttulo16" w:customStyle="1">
    <w:name w:val="Título1"/>
    <w:basedOn w:val="Normal"/>
    <w:next w:val="Corpodotexto"/>
    <w:qFormat/>
    <w:rsid w:val="007a655c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Legenda1" w:customStyle="1">
    <w:name w:val="Legenda1"/>
    <w:basedOn w:val="Normal"/>
    <w:qFormat/>
    <w:rsid w:val="007a655c"/>
    <w:pPr>
      <w:suppressLineNumbers/>
      <w:spacing w:before="120" w:after="120"/>
    </w:pPr>
    <w:rPr>
      <w:rFonts w:cs="Mangal"/>
      <w:i/>
      <w:iCs/>
    </w:rPr>
  </w:style>
  <w:style w:type="paragraph" w:styleId="WWTtulo" w:customStyle="1">
    <w:name w:val="WW-Título"/>
    <w:basedOn w:val="Ttulo16"/>
    <w:next w:val="Subttulo"/>
    <w:qFormat/>
    <w:rsid w:val="007a655c"/>
    <w:pPr/>
    <w:rPr/>
  </w:style>
  <w:style w:type="paragraph" w:styleId="Subttulo">
    <w:name w:val="Subtitle"/>
    <w:basedOn w:val="Ttulo16"/>
    <w:next w:val="Corpodotexto"/>
    <w:qFormat/>
    <w:rsid w:val="007a655c"/>
    <w:pPr>
      <w:jc w:val="center"/>
    </w:pPr>
    <w:rPr>
      <w:i/>
      <w:iCs/>
    </w:rPr>
  </w:style>
  <w:style w:type="paragraph" w:styleId="Corpodotextorecuado">
    <w:name w:val="Body Text Indent"/>
    <w:basedOn w:val="Normal"/>
    <w:rsid w:val="007a655c"/>
    <w:pPr>
      <w:tabs>
        <w:tab w:val="clear" w:pos="708"/>
        <w:tab w:val="left" w:pos="720" w:leader="none"/>
        <w:tab w:val="left" w:pos="900" w:leader="none"/>
      </w:tabs>
      <w:ind w:firstLine="360"/>
      <w:jc w:val="both"/>
    </w:pPr>
    <w:rPr>
      <w:rFonts w:ascii="Arial Narrow" w:hAnsi="Arial Narrow" w:cs="Arial Narrow"/>
    </w:rPr>
  </w:style>
  <w:style w:type="paragraph" w:styleId="Recuodecorpodetexto21" w:customStyle="1">
    <w:name w:val="Recuo de corpo de texto 21"/>
    <w:basedOn w:val="Normal"/>
    <w:qFormat/>
    <w:rsid w:val="007a655c"/>
    <w:pPr>
      <w:ind w:left="567" w:hanging="0"/>
      <w:jc w:val="both"/>
    </w:pPr>
    <w:rPr>
      <w:rFonts w:ascii="Arial Narrow" w:hAnsi="Arial Narrow" w:cs="Arial Narrow"/>
    </w:rPr>
  </w:style>
  <w:style w:type="paragraph" w:styleId="Recuodecorpodetexto31" w:customStyle="1">
    <w:name w:val="Recuo de corpo de texto 31"/>
    <w:basedOn w:val="Normal"/>
    <w:qFormat/>
    <w:rsid w:val="007a655c"/>
    <w:pPr>
      <w:ind w:left="924" w:hanging="357"/>
      <w:jc w:val="both"/>
    </w:pPr>
    <w:rPr>
      <w:rFonts w:ascii="Arial Narrow" w:hAnsi="Arial Narrow" w:cs="Arial Narrow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rsid w:val="007a655c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NormalWeb">
    <w:name w:val="Normal (Web)"/>
    <w:basedOn w:val="Normal"/>
    <w:qFormat/>
    <w:rsid w:val="007a655c"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BalloonText">
    <w:name w:val="Balloon Text"/>
    <w:basedOn w:val="Normal"/>
    <w:qFormat/>
    <w:rsid w:val="007a655c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a655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etabela" w:customStyle="1">
    <w:name w:val="Conteúdo de tabela"/>
    <w:basedOn w:val="Normal"/>
    <w:qFormat/>
    <w:rsid w:val="007a655c"/>
    <w:pPr>
      <w:suppressLineNumbers/>
    </w:pPr>
    <w:rPr/>
  </w:style>
  <w:style w:type="paragraph" w:styleId="Contedodatabela" w:customStyle="1">
    <w:name w:val="Conteúdo da tabela"/>
    <w:basedOn w:val="Normal"/>
    <w:qFormat/>
    <w:rsid w:val="007a655c"/>
    <w:pPr>
      <w:suppressLineNumbers/>
    </w:pPr>
    <w:rPr/>
  </w:style>
  <w:style w:type="paragraph" w:styleId="Ttulodetabela" w:customStyle="1">
    <w:name w:val="Título de tabela"/>
    <w:basedOn w:val="Contedodetabela"/>
    <w:qFormat/>
    <w:rsid w:val="007a655c"/>
    <w:pPr>
      <w:jc w:val="center"/>
    </w:pPr>
    <w:rPr>
      <w:b/>
      <w:bCs/>
    </w:rPr>
  </w:style>
  <w:style w:type="paragraph" w:styleId="Contedodequadro" w:customStyle="1">
    <w:name w:val="Conteúdo de quadro"/>
    <w:basedOn w:val="Corpodotexto"/>
    <w:qFormat/>
    <w:rsid w:val="007a655c"/>
    <w:pPr/>
    <w:rPr/>
  </w:style>
  <w:style w:type="paragraph" w:styleId="Corpodetexto21" w:customStyle="1">
    <w:name w:val="Corpo de texto 21"/>
    <w:basedOn w:val="Normal"/>
    <w:qFormat/>
    <w:rsid w:val="007a655c"/>
    <w:pPr>
      <w:spacing w:lineRule="auto" w:line="480" w:before="0" w:after="120"/>
      <w:textAlignment w:val="baseline"/>
    </w:pPr>
    <w:rPr>
      <w:kern w:val="2"/>
      <w:sz w:val="20"/>
      <w:szCs w:val="20"/>
    </w:rPr>
  </w:style>
  <w:style w:type="paragraph" w:styleId="Normal1" w:customStyle="1">
    <w:name w:val="Normal1"/>
    <w:basedOn w:val="Normal"/>
    <w:qFormat/>
    <w:rsid w:val="007a655c"/>
    <w:pPr/>
    <w:rPr>
      <w:rFonts w:ascii="Arial" w:hAnsi="Arial" w:eastAsia="Arial" w:cs="Arial"/>
      <w:color w:val="000000"/>
      <w:lang w:bidi="hi-IN"/>
    </w:rPr>
  </w:style>
  <w:style w:type="paragraph" w:styleId="Contedodoquadro" w:customStyle="1">
    <w:name w:val="Conteúdo do quadro"/>
    <w:basedOn w:val="Corpodotexto"/>
    <w:qFormat/>
    <w:rsid w:val="007a655c"/>
    <w:pPr/>
    <w:rPr/>
  </w:style>
  <w:style w:type="paragraph" w:styleId="Padre3e3o" w:customStyle="1">
    <w:name w:val="Padrãe3e3o"/>
    <w:qFormat/>
    <w:rsid w:val="007a655c"/>
    <w:pPr>
      <w:widowControl w:val="false"/>
      <w:suppressAutoHyphens w:val="true"/>
      <w:bidi w:val="0"/>
      <w:spacing w:before="0" w:after="0"/>
      <w:jc w:val="left"/>
    </w:pPr>
    <w:rPr>
      <w:rFonts w:eastAsia="Cambria Math" w:ascii="Times New Roman" w:hAnsi="Times New Roman" w:cs="Times New Roman"/>
      <w:color w:val="auto"/>
      <w:kern w:val="2"/>
      <w:sz w:val="24"/>
      <w:szCs w:val="24"/>
      <w:lang w:eastAsia="zh-CN" w:bidi="hi-IN" w:val="pt-BR"/>
    </w:rPr>
  </w:style>
  <w:style w:type="paragraph" w:styleId="Western" w:customStyle="1">
    <w:name w:val="western"/>
    <w:basedOn w:val="Normal"/>
    <w:qFormat/>
    <w:rsid w:val="007a655c"/>
    <w:pPr>
      <w:suppressAutoHyphens w:val="false"/>
      <w:spacing w:lineRule="atLeast" w:line="102" w:before="280" w:after="0"/>
      <w:jc w:val="both"/>
    </w:pPr>
    <w:rPr>
      <w:sz w:val="22"/>
      <w:szCs w:val="22"/>
    </w:rPr>
  </w:style>
  <w:style w:type="paragraph" w:styleId="M3844377693688707876m8239625319547308979m7410825360277840649m8531714746020749023gmailm1607447382136718676gmailmsolistparagraph" w:customStyle="1">
    <w:name w:val="m_-3844377693688707876m_8239625319547308979m_-7410825360277840649m_8531714746020749023gmail-m_-1607447382136718676gmail-msolistparagraph"/>
    <w:basedOn w:val="Normal"/>
    <w:qFormat/>
    <w:rsid w:val="007a655c"/>
    <w:pPr>
      <w:suppressAutoHyphens w:val="false"/>
      <w:spacing w:before="280" w:after="280"/>
    </w:pPr>
    <w:rPr/>
  </w:style>
  <w:style w:type="paragraph" w:styleId="Padre3e3e3o" w:customStyle="1">
    <w:name w:val="Padrãe3e3e3o"/>
    <w:qFormat/>
    <w:rsid w:val="007a655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bidi="hi-IN"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elecao.ifmt.edu.br/" TargetMode="External"/><Relationship Id="rId3" Type="http://schemas.openxmlformats.org/officeDocument/2006/relationships/hyperlink" Target="https://forms.gle/cZ9EZ39bvu3zRiu77" TargetMode="External"/><Relationship Id="rId4" Type="http://schemas.openxmlformats.org/officeDocument/2006/relationships/hyperlink" Target="http://selecao.ifmt.edu.br/" TargetMode="External"/><Relationship Id="rId5" Type="http://schemas.openxmlformats.org/officeDocument/2006/relationships/hyperlink" Target="http://selecao.ifmt.edu.br/" TargetMode="External"/><Relationship Id="rId6" Type="http://schemas.openxmlformats.org/officeDocument/2006/relationships/hyperlink" Target="http://selecao.ifmt.edu.br/" TargetMode="External"/><Relationship Id="rId7" Type="http://schemas.openxmlformats.org/officeDocument/2006/relationships/hyperlink" Target="http://selecao.ifmt.edu.br/" TargetMode="External"/><Relationship Id="rId8" Type="http://schemas.openxmlformats.org/officeDocument/2006/relationships/hyperlink" Target="http://selecao.ifmt.edu.br/" TargetMode="External"/><Relationship Id="rId9" Type="http://schemas.openxmlformats.org/officeDocument/2006/relationships/hyperlink" Target="http://selecao.ifmt.edu.br/" TargetMode="External"/><Relationship Id="rId10" Type="http://schemas.openxmlformats.org/officeDocument/2006/relationships/hyperlink" Target="http://selecao.ifmt.edu.br/" TargetMode="External"/><Relationship Id="rId11" Type="http://schemas.openxmlformats.org/officeDocument/2006/relationships/hyperlink" Target="http://selecao.ifmt.edu.br/" TargetMode="External"/><Relationship Id="rId12" Type="http://schemas.openxmlformats.org/officeDocument/2006/relationships/hyperlink" Target="http://selecao.ifmt.edu.br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LibreOffice/7.4.2.3$Windows_X86_64 LibreOffice_project/382eef1f22670f7f4118c8c2dd222ec7ad009daf</Application>
  <AppVersion>15.0000</AppVersion>
  <Pages>2</Pages>
  <Words>383</Words>
  <Characters>2423</Characters>
  <CharactersWithSpaces>2732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2023-02-03T21:43:00Z</dcterms:created>
  <dc:creator>Elisangela</dc:creator>
  <dc:description/>
  <dc:language>pt-BR</dc:language>
  <cp:lastModifiedBy>Danilo Beserra do Amaral</cp:lastModifiedBy>
  <cp:lastPrinted>2022-05-27T19:09:00Z</cp:lastPrinted>
  <dcterms:modified xsi:type="dcterms:W3CDTF">2023-02-27T15:53:00Z</dcterms:modified>
  <cp:revision>16</cp:revision>
  <dc:subject/>
  <dc:title>INSTITUTO FEDERAL DE EDUCAÇÃO, CIÊNCIA E TECNOLOGIA DE MATO GROSSO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